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82" w:rsidRDefault="00F100C5" w:rsidP="00F100C5">
      <w:pPr>
        <w:jc w:val="center"/>
      </w:pPr>
      <w:r>
        <w:rPr>
          <w:rFonts w:hint="eastAsia"/>
        </w:rPr>
        <w:t>金ナノ粒子を用いたマルチモード干渉に基づく光ファイバー屈折率センサーの感度強化</w:t>
      </w:r>
    </w:p>
    <w:p w:rsidR="00F100C5" w:rsidRDefault="00EC2263" w:rsidP="00F100C5">
      <w:pPr>
        <w:jc w:val="center"/>
      </w:pPr>
      <w:r>
        <w:rPr>
          <w:rFonts w:hint="eastAsia"/>
        </w:rPr>
        <w:t xml:space="preserve">Shuji </w:t>
      </w:r>
      <w:proofErr w:type="spellStart"/>
      <w:r>
        <w:rPr>
          <w:rFonts w:hint="eastAsia"/>
        </w:rPr>
        <w:t>Taue</w:t>
      </w:r>
      <w:proofErr w:type="spellEnd"/>
      <w:r>
        <w:rPr>
          <w:rFonts w:hint="eastAsia"/>
        </w:rPr>
        <w:t xml:space="preserve">, Hiroyuki </w:t>
      </w:r>
      <w:proofErr w:type="spellStart"/>
      <w:r>
        <w:rPr>
          <w:rFonts w:hint="eastAsia"/>
        </w:rPr>
        <w:t>Daitoh</w:t>
      </w:r>
      <w:proofErr w:type="spellEnd"/>
      <w:r>
        <w:rPr>
          <w:rFonts w:hint="eastAsia"/>
        </w:rPr>
        <w:t>, an</w:t>
      </w:r>
      <w:bookmarkStart w:id="0" w:name="_GoBack"/>
      <w:bookmarkEnd w:id="0"/>
      <w:r w:rsidR="00F100C5">
        <w:rPr>
          <w:rFonts w:hint="eastAsia"/>
        </w:rPr>
        <w:t xml:space="preserve">d Hideki </w:t>
      </w:r>
      <w:proofErr w:type="spellStart"/>
      <w:r w:rsidR="00F100C5">
        <w:rPr>
          <w:rFonts w:hint="eastAsia"/>
        </w:rPr>
        <w:t>Fukano</w:t>
      </w:r>
      <w:proofErr w:type="spellEnd"/>
    </w:p>
    <w:p w:rsidR="00F100C5" w:rsidRDefault="00F100C5" w:rsidP="00F100C5">
      <w:pPr>
        <w:jc w:val="center"/>
      </w:pPr>
    </w:p>
    <w:p w:rsidR="00F100C5" w:rsidRDefault="00F100C5" w:rsidP="00F100C5">
      <w:pPr>
        <w:jc w:val="left"/>
      </w:pPr>
      <w:r>
        <w:rPr>
          <w:rFonts w:hint="eastAsia"/>
        </w:rPr>
        <w:t xml:space="preserve">1 </w:t>
      </w:r>
      <w:r>
        <w:rPr>
          <w:rFonts w:hint="eastAsia"/>
        </w:rPr>
        <w:t>イントロダクション</w:t>
      </w:r>
    </w:p>
    <w:p w:rsidR="00F100C5" w:rsidRDefault="00F100C5" w:rsidP="00F100C5">
      <w:pPr>
        <w:jc w:val="left"/>
      </w:pPr>
      <w:r>
        <w:rPr>
          <w:rFonts w:hint="eastAsia"/>
        </w:rPr>
        <w:t>光ファイバーの表面上のエバネッセント波は周囲の材料の吸収と屈折率と温度を測るのに用いることが出来る。光ファイバーセンサーはコンパクトなサイズ、高感度、容易な製作性、携帯性の良さで注目を集めた。高感度測定の要因はクラッドのないマルチモードファイバー内のモード間の光干渉から生じるマルチモード干渉である。マルチモード干渉センサーはその干渉スペクトルの変化で非常に正確にセンサー付近の屈折率変化を感知することが出来る。このセンサーは生体適合性と感度がよいため、バイオセンシングアプリケーションに金ナノ粒子が用いられる。</w:t>
      </w:r>
      <w:r w:rsidR="00D57671">
        <w:rPr>
          <w:rFonts w:hint="eastAsia"/>
        </w:rPr>
        <w:t>金ナノ粒子に密接した部分の屈折率が変化した時、このセンサーは可視の波長範囲の共鳴特性の</w:t>
      </w:r>
      <w:r>
        <w:rPr>
          <w:rFonts w:hint="eastAsia"/>
        </w:rPr>
        <w:t>変化を感知する。共鳴波長は可視の領域だけでなく近赤外領域にも現れる。局在表面プラズモン共鳴の波長領域は</w:t>
      </w:r>
      <w:r w:rsidR="00D57671">
        <w:rPr>
          <w:rFonts w:hint="eastAsia"/>
        </w:rPr>
        <w:t>金</w:t>
      </w:r>
      <w:r>
        <w:rPr>
          <w:rFonts w:hint="eastAsia"/>
        </w:rPr>
        <w:t>ナノ粒子のサイズと形と密度に依存する。センサー部分である</w:t>
      </w:r>
      <w:r w:rsidR="00D57671">
        <w:rPr>
          <w:rFonts w:hint="eastAsia"/>
        </w:rPr>
        <w:t>金</w:t>
      </w:r>
      <w:r>
        <w:rPr>
          <w:rFonts w:hint="eastAsia"/>
        </w:rPr>
        <w:t>ナノ粒子付近での屈折率変化は干渉スペクトルの変化として現れる。この研究では金ナノ粒子をマルチモード干渉センサーに取り付けてセンシング能力を測った。</w:t>
      </w:r>
      <w:r w:rsidR="00D57671">
        <w:rPr>
          <w:rFonts w:hint="eastAsia"/>
        </w:rPr>
        <w:t>マルチモード干渉センサーはその干渉スペクトルの変化として金ナノ粒子での電界強化により引き起こされる電気光学効果から屈折率変化を感知できる。マルチモード干渉センサーの感度はサンプルの屈折率が変わる時の伝搬スペクトルを測ることで評価された。</w:t>
      </w:r>
    </w:p>
    <w:p w:rsidR="00D57671" w:rsidRDefault="00D57671" w:rsidP="00F100C5">
      <w:pPr>
        <w:jc w:val="left"/>
      </w:pPr>
    </w:p>
    <w:p w:rsidR="00D57671" w:rsidRDefault="00D57671" w:rsidP="00D57671">
      <w:pPr>
        <w:jc w:val="center"/>
      </w:pPr>
      <w:r>
        <w:rPr>
          <w:rFonts w:hint="eastAsia"/>
          <w:noProof/>
        </w:rPr>
        <w:drawing>
          <wp:inline distT="0" distB="0" distL="0" distR="0">
            <wp:extent cx="3157855" cy="1977390"/>
            <wp:effectExtent l="0" t="0" r="4445"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7855" cy="1977390"/>
                    </a:xfrm>
                    <a:prstGeom prst="rect">
                      <a:avLst/>
                    </a:prstGeom>
                    <a:noFill/>
                    <a:ln>
                      <a:noFill/>
                    </a:ln>
                  </pic:spPr>
                </pic:pic>
              </a:graphicData>
            </a:graphic>
          </wp:inline>
        </w:drawing>
      </w:r>
    </w:p>
    <w:p w:rsidR="00D57671" w:rsidRDefault="00D57671" w:rsidP="00D57671">
      <w:pPr>
        <w:jc w:val="center"/>
      </w:pPr>
      <w:r>
        <w:rPr>
          <w:rFonts w:hint="eastAsia"/>
        </w:rPr>
        <w:t>図</w:t>
      </w:r>
      <w:r>
        <w:rPr>
          <w:rFonts w:hint="eastAsia"/>
        </w:rPr>
        <w:t>1</w:t>
      </w:r>
      <w:r>
        <w:rPr>
          <w:rFonts w:hint="eastAsia"/>
        </w:rPr>
        <w:t xml:space="preserve">　金ナノ粒子を用いたマルチモード干渉構造</w:t>
      </w:r>
    </w:p>
    <w:p w:rsidR="00D57671" w:rsidRDefault="00D57671" w:rsidP="00D57671">
      <w:pPr>
        <w:jc w:val="center"/>
      </w:pPr>
    </w:p>
    <w:p w:rsidR="00D57671" w:rsidRDefault="00D57671" w:rsidP="00F100C5">
      <w:pPr>
        <w:jc w:val="left"/>
      </w:pPr>
      <w:r>
        <w:rPr>
          <w:rFonts w:hint="eastAsia"/>
        </w:rPr>
        <w:t>2</w:t>
      </w:r>
      <w:r>
        <w:rPr>
          <w:rFonts w:hint="eastAsia"/>
        </w:rPr>
        <w:t xml:space="preserve">　金ナノ粒子を用いたマルチモード干渉の動作原理</w:t>
      </w:r>
    </w:p>
    <w:p w:rsidR="00D57671" w:rsidRDefault="00BA2607" w:rsidP="00F100C5">
      <w:pPr>
        <w:jc w:val="left"/>
      </w:pPr>
      <w:r>
        <w:rPr>
          <w:rFonts w:hint="eastAsia"/>
        </w:rPr>
        <w:t>マルチモードファイバーはマルチモード干渉として知られている現象によって周期的に集束点が現れる。クラッドのないマルチモードファイバーは入出力ファイバーとして二つのシングルモードファイバーに挟まれている。図</w:t>
      </w:r>
      <w:r>
        <w:rPr>
          <w:rFonts w:hint="eastAsia"/>
        </w:rPr>
        <w:t>1</w:t>
      </w:r>
      <w:r>
        <w:rPr>
          <w:rFonts w:hint="eastAsia"/>
        </w:rPr>
        <w:t>に示すように金ナノ粒子はマルチモードファイバーの表面に蒸着されている。入力側のシングルモードファイバーからの光は回折</w:t>
      </w:r>
      <w:r>
        <w:rPr>
          <w:rFonts w:hint="eastAsia"/>
        </w:rPr>
        <w:lastRenderedPageBreak/>
        <w:t>してマルチモードファイバーの中の伝搬モード（マルチモード）に分けられた。マルチモード光の全反射によって発生するエバネッセント波によって、蒸着された金ナノ粒子の局在表面プラズモン共鳴が引き起こされる。局在表面プラズモン共鳴の共鳴波長は周囲の媒体、ナノ粒子のサイズと形、粒子間の距離やその他の要因に依存する。出力ファイバー（シングルモードファイバー）の中で結合する光はモード分散の結果として干渉される。マルチモード干渉構造を通して出力光から得られた干渉スペクトルはマルチモードファイバーの周囲のサンプルによって影響を受ける。マルチモードファイバーの周囲のサンプルがクラッド層の働きをするので金ナノ粒子の屈折率を含む屈折率の変化は干渉信号の変化として全反射領域においてグースヘンシェンシフトを示す。</w:t>
      </w:r>
    </w:p>
    <w:p w:rsidR="00BA2607" w:rsidRDefault="00BA2607" w:rsidP="00F100C5">
      <w:pPr>
        <w:jc w:val="left"/>
      </w:pPr>
      <w:r>
        <w:rPr>
          <w:rFonts w:hint="eastAsia"/>
          <w:noProof/>
        </w:rPr>
        <w:drawing>
          <wp:inline distT="0" distB="0" distL="0" distR="0" wp14:anchorId="361C48C7" wp14:editId="7620C42B">
            <wp:extent cx="1796902" cy="223283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6902" cy="2232837"/>
                    </a:xfrm>
                    <a:prstGeom prst="rect">
                      <a:avLst/>
                    </a:prstGeom>
                    <a:noFill/>
                    <a:ln>
                      <a:noFill/>
                    </a:ln>
                  </pic:spPr>
                </pic:pic>
              </a:graphicData>
            </a:graphic>
          </wp:inline>
        </w:drawing>
      </w:r>
      <w:r w:rsidRPr="00BA2607">
        <w:rPr>
          <w:rFonts w:hint="eastAsia"/>
        </w:rPr>
        <w:t xml:space="preserve"> </w:t>
      </w:r>
      <w:r>
        <w:rPr>
          <w:rFonts w:hint="eastAsia"/>
          <w:noProof/>
        </w:rPr>
        <w:drawing>
          <wp:inline distT="0" distB="0" distL="0" distR="0" wp14:anchorId="6212A991" wp14:editId="01001AF0">
            <wp:extent cx="1679944" cy="223283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9811" cy="2232660"/>
                    </a:xfrm>
                    <a:prstGeom prst="rect">
                      <a:avLst/>
                    </a:prstGeom>
                    <a:noFill/>
                    <a:ln>
                      <a:noFill/>
                    </a:ln>
                  </pic:spPr>
                </pic:pic>
              </a:graphicData>
            </a:graphic>
          </wp:inline>
        </w:drawing>
      </w:r>
      <w:r w:rsidRPr="00BA2607">
        <w:rPr>
          <w:rFonts w:hint="eastAsia"/>
        </w:rPr>
        <w:t xml:space="preserve"> </w:t>
      </w:r>
      <w:r>
        <w:rPr>
          <w:rFonts w:hint="eastAsia"/>
          <w:noProof/>
        </w:rPr>
        <w:drawing>
          <wp:inline distT="0" distB="0" distL="0" distR="0" wp14:anchorId="29C330A8" wp14:editId="402E5D05">
            <wp:extent cx="1775637" cy="223283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5496" cy="2232660"/>
                    </a:xfrm>
                    <a:prstGeom prst="rect">
                      <a:avLst/>
                    </a:prstGeom>
                    <a:noFill/>
                    <a:ln>
                      <a:noFill/>
                    </a:ln>
                  </pic:spPr>
                </pic:pic>
              </a:graphicData>
            </a:graphic>
          </wp:inline>
        </w:drawing>
      </w:r>
    </w:p>
    <w:p w:rsidR="00BA2607" w:rsidRDefault="00BA2607" w:rsidP="001559AE">
      <w:pPr>
        <w:jc w:val="center"/>
      </w:pPr>
      <w:r>
        <w:rPr>
          <w:rFonts w:hint="eastAsia"/>
        </w:rPr>
        <w:t>図</w:t>
      </w:r>
      <w:r>
        <w:rPr>
          <w:rFonts w:hint="eastAsia"/>
        </w:rPr>
        <w:t>2</w:t>
      </w:r>
      <w:r>
        <w:rPr>
          <w:rFonts w:hint="eastAsia"/>
        </w:rPr>
        <w:t xml:space="preserve">　異なる三つのタイプの溶液から合成された</w:t>
      </w:r>
      <w:r w:rsidR="002D6CDB">
        <w:rPr>
          <w:rFonts w:hint="eastAsia"/>
        </w:rPr>
        <w:t>金ナノ粒子の</w:t>
      </w:r>
      <w:r w:rsidR="002D6CDB">
        <w:rPr>
          <w:rFonts w:hint="eastAsia"/>
        </w:rPr>
        <w:t>SEM</w:t>
      </w:r>
      <w:r w:rsidR="002D6CDB">
        <w:rPr>
          <w:rFonts w:hint="eastAsia"/>
        </w:rPr>
        <w:t>イメージ</w:t>
      </w:r>
    </w:p>
    <w:p w:rsidR="002D6CDB" w:rsidRDefault="002D6CDB" w:rsidP="00F100C5">
      <w:pPr>
        <w:jc w:val="left"/>
      </w:pPr>
    </w:p>
    <w:p w:rsidR="002D6CDB" w:rsidRDefault="002D6CDB" w:rsidP="00F100C5">
      <w:pPr>
        <w:jc w:val="left"/>
      </w:pPr>
      <w:r>
        <w:rPr>
          <w:rFonts w:hint="eastAsia"/>
        </w:rPr>
        <w:t>3</w:t>
      </w:r>
      <w:r>
        <w:rPr>
          <w:rFonts w:hint="eastAsia"/>
        </w:rPr>
        <w:t xml:space="preserve">　実験方法</w:t>
      </w:r>
    </w:p>
    <w:p w:rsidR="002D6CDB" w:rsidRDefault="002D6CDB" w:rsidP="00F100C5">
      <w:pPr>
        <w:jc w:val="left"/>
      </w:pPr>
      <w:r>
        <w:rPr>
          <w:rFonts w:hint="eastAsia"/>
        </w:rPr>
        <w:t>我々は入出力ファイバーとして使われるコア径</w:t>
      </w:r>
      <w:r>
        <w:rPr>
          <w:rFonts w:hint="eastAsia"/>
        </w:rPr>
        <w:t>8.2µm</w:t>
      </w:r>
      <w:r>
        <w:rPr>
          <w:rFonts w:hint="eastAsia"/>
        </w:rPr>
        <w:t>のシングルモードファイバーの間に直径</w:t>
      </w:r>
      <w:r>
        <w:rPr>
          <w:rFonts w:hint="eastAsia"/>
        </w:rPr>
        <w:t>125µm</w:t>
      </w:r>
      <w:r>
        <w:rPr>
          <w:rFonts w:hint="eastAsia"/>
        </w:rPr>
        <w:t>で長さ</w:t>
      </w:r>
      <w:r>
        <w:rPr>
          <w:rFonts w:hint="eastAsia"/>
        </w:rPr>
        <w:t>80mm</w:t>
      </w:r>
      <w:r>
        <w:rPr>
          <w:rFonts w:hint="eastAsia"/>
        </w:rPr>
        <w:t>の純粋なシリカのクラッドのないマルチモードファイバーを使った。光干渉のスペクトルを評価するために入力側のシングルモードファイバーは白色光源か拡大自然光源に、出力側のシングルモードファイバーは光スペアナに接続された。金ナノ粒子のサイズと分散をコントロールするために我々は濃度</w:t>
      </w:r>
      <w:r>
        <w:rPr>
          <w:rFonts w:hint="eastAsia"/>
        </w:rPr>
        <w:t>0.01</w:t>
      </w:r>
      <w:r>
        <w:rPr>
          <w:rFonts w:hint="eastAsia"/>
        </w:rPr>
        <w:t>％のテトラクロロ金酸四水和物に濃度</w:t>
      </w:r>
      <w:r>
        <w:rPr>
          <w:rFonts w:hint="eastAsia"/>
        </w:rPr>
        <w:t>0.4</w:t>
      </w:r>
      <w:r>
        <w:rPr>
          <w:rFonts w:hint="eastAsia"/>
        </w:rPr>
        <w:t>、</w:t>
      </w:r>
      <w:r>
        <w:rPr>
          <w:rFonts w:hint="eastAsia"/>
        </w:rPr>
        <w:t>0.07</w:t>
      </w:r>
      <w:r>
        <w:rPr>
          <w:rFonts w:hint="eastAsia"/>
        </w:rPr>
        <w:t>、</w:t>
      </w:r>
      <w:r>
        <w:rPr>
          <w:rFonts w:hint="eastAsia"/>
        </w:rPr>
        <w:t>0.03</w:t>
      </w:r>
      <w:r>
        <w:rPr>
          <w:rFonts w:hint="eastAsia"/>
        </w:rPr>
        <w:t>％のクエン酸三ナトリウムを加えることで三つのタイプの金ナノ粒子を作った。クエン酸三ナトリウムはナノ粒子を保護するためにも使われた。図</w:t>
      </w:r>
      <w:r>
        <w:rPr>
          <w:rFonts w:hint="eastAsia"/>
        </w:rPr>
        <w:t>2</w:t>
      </w:r>
      <w:r>
        <w:rPr>
          <w:rFonts w:hint="eastAsia"/>
        </w:rPr>
        <w:t>は上記の三つの条件で合成される金ナノ粒子の</w:t>
      </w:r>
      <w:r>
        <w:rPr>
          <w:rFonts w:hint="eastAsia"/>
        </w:rPr>
        <w:t>SEM</w:t>
      </w:r>
      <w:r>
        <w:rPr>
          <w:rFonts w:hint="eastAsia"/>
        </w:rPr>
        <w:t>イメージを示す。</w:t>
      </w:r>
      <w:r>
        <w:rPr>
          <w:rFonts w:hint="eastAsia"/>
        </w:rPr>
        <w:t>SEM</w:t>
      </w:r>
      <w:r>
        <w:rPr>
          <w:rFonts w:hint="eastAsia"/>
        </w:rPr>
        <w:t>イメージから合成された金ナノ粒子の平均直径はそれぞれ</w:t>
      </w:r>
      <w:r>
        <w:rPr>
          <w:rFonts w:hint="eastAsia"/>
        </w:rPr>
        <w:t>15</w:t>
      </w:r>
      <w:r>
        <w:rPr>
          <w:rFonts w:hint="eastAsia"/>
        </w:rPr>
        <w:t>、</w:t>
      </w:r>
      <w:r>
        <w:rPr>
          <w:rFonts w:hint="eastAsia"/>
        </w:rPr>
        <w:t>37</w:t>
      </w:r>
      <w:r>
        <w:rPr>
          <w:rFonts w:hint="eastAsia"/>
        </w:rPr>
        <w:t>、</w:t>
      </w:r>
      <w:r>
        <w:rPr>
          <w:rFonts w:hint="eastAsia"/>
        </w:rPr>
        <w:t>53nm</w:t>
      </w:r>
      <w:r>
        <w:rPr>
          <w:rFonts w:hint="eastAsia"/>
        </w:rPr>
        <w:t>であり、それぞれ</w:t>
      </w:r>
      <w:r>
        <w:rPr>
          <w:rFonts w:hint="eastAsia"/>
        </w:rPr>
        <w:t>a</w:t>
      </w:r>
      <w:r>
        <w:rPr>
          <w:rFonts w:hint="eastAsia"/>
        </w:rPr>
        <w:t>、</w:t>
      </w:r>
      <w:r>
        <w:rPr>
          <w:rFonts w:hint="eastAsia"/>
        </w:rPr>
        <w:t>b</w:t>
      </w:r>
      <w:r>
        <w:rPr>
          <w:rFonts w:hint="eastAsia"/>
        </w:rPr>
        <w:t>、</w:t>
      </w:r>
      <w:r>
        <w:rPr>
          <w:rFonts w:hint="eastAsia"/>
        </w:rPr>
        <w:t>c</w:t>
      </w:r>
      <w:r>
        <w:rPr>
          <w:rFonts w:hint="eastAsia"/>
        </w:rPr>
        <w:t>で示す。直径</w:t>
      </w:r>
      <w:r>
        <w:rPr>
          <w:rFonts w:hint="eastAsia"/>
        </w:rPr>
        <w:t>15,37,53nm</w:t>
      </w:r>
      <w:r>
        <w:rPr>
          <w:rFonts w:hint="eastAsia"/>
        </w:rPr>
        <w:t>のナノ粒子が蒸着された時の吸収はそれぞれ</w:t>
      </w:r>
      <w:r>
        <w:rPr>
          <w:rFonts w:hint="eastAsia"/>
        </w:rPr>
        <w:t>ABC</w:t>
      </w:r>
      <w:r>
        <w:rPr>
          <w:rFonts w:hint="eastAsia"/>
        </w:rPr>
        <w:t>である。図</w:t>
      </w:r>
      <w:r>
        <w:rPr>
          <w:rFonts w:hint="eastAsia"/>
        </w:rPr>
        <w:t>3</w:t>
      </w:r>
      <w:r>
        <w:rPr>
          <w:rFonts w:hint="eastAsia"/>
        </w:rPr>
        <w:t>は同じ手順によってヘテロコアファイバー構造に蒸着される金ナノ粒子の三つの条件の吸収スペクトルを示す。ヘテロコアファイバー構造からの出力信号は干渉なしで吸収スペクトルだけを示す。条件が</w:t>
      </w:r>
      <w:r>
        <w:rPr>
          <w:rFonts w:hint="eastAsia"/>
        </w:rPr>
        <w:t>A</w:t>
      </w:r>
      <w:r>
        <w:rPr>
          <w:rFonts w:hint="eastAsia"/>
        </w:rPr>
        <w:t>の場合、吸収特性が波長</w:t>
      </w:r>
      <w:r>
        <w:rPr>
          <w:rFonts w:hint="eastAsia"/>
        </w:rPr>
        <w:t>550nm</w:t>
      </w:r>
      <w:r>
        <w:rPr>
          <w:rFonts w:hint="eastAsia"/>
        </w:rPr>
        <w:t>付近に現れた。一方でより長い波長の広帯域での吸収は条件</w:t>
      </w:r>
      <w:r>
        <w:rPr>
          <w:rFonts w:hint="eastAsia"/>
        </w:rPr>
        <w:t>B</w:t>
      </w:r>
      <w:r>
        <w:rPr>
          <w:rFonts w:hint="eastAsia"/>
        </w:rPr>
        <w:t>と</w:t>
      </w:r>
      <w:r>
        <w:rPr>
          <w:rFonts w:hint="eastAsia"/>
        </w:rPr>
        <w:t>C</w:t>
      </w:r>
      <w:r>
        <w:rPr>
          <w:rFonts w:hint="eastAsia"/>
        </w:rPr>
        <w:t>で起きた。</w:t>
      </w:r>
      <w:r w:rsidR="00622EF8">
        <w:rPr>
          <w:rFonts w:hint="eastAsia"/>
        </w:rPr>
        <w:t>これらの吸収スペクトルから吸収スペクトル</w:t>
      </w:r>
      <w:r w:rsidR="00622EF8">
        <w:rPr>
          <w:rFonts w:hint="eastAsia"/>
        </w:rPr>
        <w:lastRenderedPageBreak/>
        <w:t>はマルチモードファイバーに蒸着された金ナノ粒子のサイズや形に依存していることが分かった。よりブロードでより長い波長スペクトル吸収はより大きなサイズで密度の高い金ナノ粒子によって引き起こされる。凝集ナノ粒子の電気気体は遠隔通信波長で励起されると考えられた。そしてナノ粒子の電気気体は屈折率に影響を与えると考えられた。</w:t>
      </w:r>
    </w:p>
    <w:p w:rsidR="00622EF8" w:rsidRDefault="00622EF8" w:rsidP="00622EF8">
      <w:pPr>
        <w:jc w:val="center"/>
      </w:pPr>
      <w:r>
        <w:rPr>
          <w:noProof/>
        </w:rPr>
        <w:drawing>
          <wp:inline distT="0" distB="0" distL="0" distR="0">
            <wp:extent cx="4486910" cy="2604770"/>
            <wp:effectExtent l="0" t="0" r="8890"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6910" cy="2604770"/>
                    </a:xfrm>
                    <a:prstGeom prst="rect">
                      <a:avLst/>
                    </a:prstGeom>
                    <a:noFill/>
                    <a:ln>
                      <a:noFill/>
                    </a:ln>
                  </pic:spPr>
                </pic:pic>
              </a:graphicData>
            </a:graphic>
          </wp:inline>
        </w:drawing>
      </w:r>
    </w:p>
    <w:p w:rsidR="00622EF8" w:rsidRDefault="00622EF8" w:rsidP="003A3481">
      <w:pPr>
        <w:jc w:val="center"/>
      </w:pPr>
      <w:r>
        <w:rPr>
          <w:rFonts w:hint="eastAsia"/>
        </w:rPr>
        <w:t>図</w:t>
      </w:r>
      <w:r>
        <w:rPr>
          <w:rFonts w:hint="eastAsia"/>
        </w:rPr>
        <w:t xml:space="preserve">3 </w:t>
      </w:r>
      <w:r>
        <w:rPr>
          <w:rFonts w:hint="eastAsia"/>
        </w:rPr>
        <w:t>ヘテロコアファイバー構造に蒸着された金ナノ粒子の三つのタイプの吸収スペクトル</w:t>
      </w:r>
    </w:p>
    <w:p w:rsidR="00BF7477" w:rsidRDefault="00BF7477" w:rsidP="00BF7477">
      <w:pPr>
        <w:jc w:val="center"/>
      </w:pPr>
      <w:r>
        <w:rPr>
          <w:rFonts w:hint="eastAsia"/>
          <w:noProof/>
        </w:rPr>
        <w:drawing>
          <wp:inline distT="0" distB="0" distL="0" distR="0">
            <wp:extent cx="3359888" cy="4072270"/>
            <wp:effectExtent l="0" t="0" r="0"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0031" cy="4072443"/>
                    </a:xfrm>
                    <a:prstGeom prst="rect">
                      <a:avLst/>
                    </a:prstGeom>
                    <a:noFill/>
                    <a:ln>
                      <a:noFill/>
                    </a:ln>
                  </pic:spPr>
                </pic:pic>
              </a:graphicData>
            </a:graphic>
          </wp:inline>
        </w:drawing>
      </w:r>
    </w:p>
    <w:p w:rsidR="00BF7477" w:rsidRDefault="00BF7477" w:rsidP="00BF7477">
      <w:pPr>
        <w:jc w:val="center"/>
      </w:pPr>
      <w:r>
        <w:rPr>
          <w:rFonts w:hint="eastAsia"/>
        </w:rPr>
        <w:t>図</w:t>
      </w:r>
      <w:r>
        <w:rPr>
          <w:rFonts w:hint="eastAsia"/>
        </w:rPr>
        <w:t>4</w:t>
      </w:r>
      <w:r>
        <w:rPr>
          <w:rFonts w:hint="eastAsia"/>
        </w:rPr>
        <w:t xml:space="preserve">　各条件におけるマルチモード干渉の伝達スペクトル</w:t>
      </w:r>
    </w:p>
    <w:p w:rsidR="00BF7477" w:rsidRDefault="00622EF8" w:rsidP="00622EF8">
      <w:pPr>
        <w:jc w:val="left"/>
      </w:pPr>
      <w:r>
        <w:rPr>
          <w:rFonts w:hint="eastAsia"/>
        </w:rPr>
        <w:lastRenderedPageBreak/>
        <w:t xml:space="preserve">4 </w:t>
      </w:r>
      <w:r>
        <w:rPr>
          <w:rFonts w:hint="eastAsia"/>
        </w:rPr>
        <w:t>結果と考察</w:t>
      </w:r>
    </w:p>
    <w:p w:rsidR="00622EF8" w:rsidRDefault="00BF7477" w:rsidP="00BF7477">
      <w:r>
        <w:rPr>
          <w:rFonts w:hint="eastAsia"/>
        </w:rPr>
        <w:t>周囲のサンプルの様々な屈折率による伝達スペクトルシフトは波長範囲が</w:t>
      </w:r>
      <w:r>
        <w:rPr>
          <w:rFonts w:hint="eastAsia"/>
        </w:rPr>
        <w:t>1520</w:t>
      </w:r>
      <w:r>
        <w:rPr>
          <w:rFonts w:hint="eastAsia"/>
        </w:rPr>
        <w:t>～</w:t>
      </w:r>
      <w:r>
        <w:rPr>
          <w:rFonts w:hint="eastAsia"/>
        </w:rPr>
        <w:t>1620nm</w:t>
      </w:r>
      <w:r>
        <w:rPr>
          <w:rFonts w:hint="eastAsia"/>
        </w:rPr>
        <w:t>の</w:t>
      </w:r>
      <w:r>
        <w:rPr>
          <w:rFonts w:hint="eastAsia"/>
        </w:rPr>
        <w:t>ASE</w:t>
      </w:r>
      <w:r>
        <w:rPr>
          <w:rFonts w:hint="eastAsia"/>
        </w:rPr>
        <w:t>（増幅自然放出光）光源を使って測定された。図４はサンプルが水かエタノールである時の</w:t>
      </w:r>
      <w:r>
        <w:rPr>
          <w:rFonts w:hint="eastAsia"/>
        </w:rPr>
        <w:t>ABC</w:t>
      </w:r>
      <w:r>
        <w:rPr>
          <w:rFonts w:hint="eastAsia"/>
        </w:rPr>
        <w:t>の条件の金ナノ粒子もしくは金ナノ粒子なしの場合のマルチモード干渉の伝達スペクトルを表す。サンプルの屈折率変化に起因される波長シフトは</w:t>
      </w:r>
      <w:r>
        <w:rPr>
          <w:rFonts w:hint="eastAsia"/>
        </w:rPr>
        <w:t>1540</w:t>
      </w:r>
      <w:r>
        <w:rPr>
          <w:rFonts w:hint="eastAsia"/>
        </w:rPr>
        <w:t>～</w:t>
      </w:r>
      <w:r>
        <w:rPr>
          <w:rFonts w:hint="eastAsia"/>
        </w:rPr>
        <w:t>1550nm</w:t>
      </w:r>
      <w:r>
        <w:rPr>
          <w:rFonts w:hint="eastAsia"/>
        </w:rPr>
        <w:t>付近で観測されるスペクトルディップから測定された。ピークとディップから成る干渉パターンはほとんど不変であった。波長シフトはナノ粒子の粘着力によって変化した。特に</w:t>
      </w:r>
      <w:r>
        <w:rPr>
          <w:rFonts w:hint="eastAsia"/>
        </w:rPr>
        <w:t>BC</w:t>
      </w:r>
      <w:r>
        <w:rPr>
          <w:rFonts w:hint="eastAsia"/>
        </w:rPr>
        <w:t>の条件でマルチモードファイバーに蒸着された金ナノ粒子は波長シフトに明らかな増加を示した。</w:t>
      </w:r>
      <w:r w:rsidR="00D9437F">
        <w:rPr>
          <w:rFonts w:hint="eastAsia"/>
        </w:rPr>
        <w:t>しかし伝達強さのわずかな減少とより幅広くてより段階的な干渉ディップ信号はナノ粒子によって拡散される光により観察された。ナノ粒子がない場合とナノ粒子の三つの条件でのマルチモード構造から測定されるように図</w:t>
      </w:r>
      <w:r w:rsidR="00D9437F">
        <w:rPr>
          <w:rFonts w:hint="eastAsia"/>
        </w:rPr>
        <w:t>5</w:t>
      </w:r>
      <w:r w:rsidR="00D9437F">
        <w:rPr>
          <w:rFonts w:hint="eastAsia"/>
        </w:rPr>
        <w:t>は水からエタノールに移行する間の様々な屈折率での波長シフトを示す。</w:t>
      </w:r>
    </w:p>
    <w:p w:rsidR="00D9437F" w:rsidRDefault="00D9437F" w:rsidP="00D9437F">
      <w:pPr>
        <w:jc w:val="center"/>
      </w:pPr>
      <w:r>
        <w:rPr>
          <w:noProof/>
        </w:rPr>
        <w:drawing>
          <wp:inline distT="0" distB="0" distL="0" distR="0">
            <wp:extent cx="3848986" cy="2977117"/>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8731" cy="2976920"/>
                    </a:xfrm>
                    <a:prstGeom prst="rect">
                      <a:avLst/>
                    </a:prstGeom>
                    <a:noFill/>
                    <a:ln>
                      <a:noFill/>
                    </a:ln>
                  </pic:spPr>
                </pic:pic>
              </a:graphicData>
            </a:graphic>
          </wp:inline>
        </w:drawing>
      </w:r>
    </w:p>
    <w:p w:rsidR="00D9437F" w:rsidRDefault="00D9437F" w:rsidP="00D9437F">
      <w:pPr>
        <w:jc w:val="center"/>
      </w:pPr>
      <w:r>
        <w:rPr>
          <w:rFonts w:hint="eastAsia"/>
        </w:rPr>
        <w:t>図</w:t>
      </w:r>
      <w:r>
        <w:rPr>
          <w:rFonts w:hint="eastAsia"/>
        </w:rPr>
        <w:t>5</w:t>
      </w:r>
      <w:r>
        <w:rPr>
          <w:rFonts w:hint="eastAsia"/>
        </w:rPr>
        <w:t xml:space="preserve">　各条件におけるマルチモード干渉構造から得られた</w:t>
      </w:r>
    </w:p>
    <w:p w:rsidR="00D9437F" w:rsidRDefault="00D9437F" w:rsidP="00D9437F">
      <w:pPr>
        <w:jc w:val="center"/>
      </w:pPr>
      <w:r>
        <w:rPr>
          <w:rFonts w:hint="eastAsia"/>
        </w:rPr>
        <w:t>エタノール</w:t>
      </w:r>
      <w:r>
        <w:rPr>
          <w:rFonts w:hint="eastAsia"/>
        </w:rPr>
        <w:t>/</w:t>
      </w:r>
      <w:r>
        <w:rPr>
          <w:rFonts w:hint="eastAsia"/>
        </w:rPr>
        <w:t>水の比率と波長シフトの関係</w:t>
      </w:r>
    </w:p>
    <w:p w:rsidR="00D9437F" w:rsidRDefault="00D9437F" w:rsidP="00D9437F">
      <w:pPr>
        <w:jc w:val="left"/>
      </w:pPr>
    </w:p>
    <w:p w:rsidR="00D9437F" w:rsidRDefault="00D9437F" w:rsidP="00D9437F">
      <w:pPr>
        <w:jc w:val="left"/>
      </w:pPr>
      <w:r>
        <w:rPr>
          <w:rFonts w:hint="eastAsia"/>
        </w:rPr>
        <w:t>マルチモード干渉構造の全ての波長シフトはエタノール</w:t>
      </w:r>
      <w:r>
        <w:rPr>
          <w:rFonts w:hint="eastAsia"/>
        </w:rPr>
        <w:t>/</w:t>
      </w:r>
      <w:r>
        <w:rPr>
          <w:rFonts w:hint="eastAsia"/>
        </w:rPr>
        <w:t>水の比率で</w:t>
      </w:r>
      <w:r>
        <w:rPr>
          <w:rFonts w:hint="eastAsia"/>
        </w:rPr>
        <w:t>80</w:t>
      </w:r>
      <w:r>
        <w:rPr>
          <w:rFonts w:hint="eastAsia"/>
        </w:rPr>
        <w:t>～</w:t>
      </w:r>
      <w:r>
        <w:rPr>
          <w:rFonts w:hint="eastAsia"/>
        </w:rPr>
        <w:t>90</w:t>
      </w:r>
      <w:r>
        <w:rPr>
          <w:rFonts w:hint="eastAsia"/>
        </w:rPr>
        <w:t>％の時に同じ特性ピークを持っている。条件</w:t>
      </w:r>
      <w:r>
        <w:rPr>
          <w:rFonts w:hint="eastAsia"/>
        </w:rPr>
        <w:t xml:space="preserve">A </w:t>
      </w:r>
      <w:r>
        <w:rPr>
          <w:rFonts w:hint="eastAsia"/>
        </w:rPr>
        <w:t>の金ナノ粒子とナノ粒子無しの場合のマルチモード干渉の結果は似ている。しかし条件</w:t>
      </w:r>
      <w:r>
        <w:rPr>
          <w:rFonts w:hint="eastAsia"/>
        </w:rPr>
        <w:t>B</w:t>
      </w:r>
      <w:r>
        <w:rPr>
          <w:rFonts w:hint="eastAsia"/>
        </w:rPr>
        <w:t>のナノ粒子と条件</w:t>
      </w:r>
      <w:r>
        <w:rPr>
          <w:rFonts w:hint="eastAsia"/>
        </w:rPr>
        <w:t>C</w:t>
      </w:r>
      <w:r>
        <w:rPr>
          <w:rFonts w:hint="eastAsia"/>
        </w:rPr>
        <w:t>のナノ粒子のマルチモード干渉センサーでは大きな違いが見られる。金ナノ粒子無しの場合と条件</w:t>
      </w:r>
      <w:r>
        <w:rPr>
          <w:rFonts w:hint="eastAsia"/>
        </w:rPr>
        <w:t>C</w:t>
      </w:r>
      <w:r>
        <w:rPr>
          <w:rFonts w:hint="eastAsia"/>
        </w:rPr>
        <w:t>のナノ粒子のマルチモード干渉センサーの水からエタノールまでの屈折率変化による波長シフトはそれぞれ</w:t>
      </w:r>
      <w:r>
        <w:rPr>
          <w:rFonts w:hint="eastAsia"/>
        </w:rPr>
        <w:t>3.75nm</w:t>
      </w:r>
      <w:r>
        <w:rPr>
          <w:rFonts w:hint="eastAsia"/>
        </w:rPr>
        <w:t>と</w:t>
      </w:r>
      <w:r>
        <w:rPr>
          <w:rFonts w:hint="eastAsia"/>
        </w:rPr>
        <w:t>8.00nm</w:t>
      </w:r>
      <w:r>
        <w:rPr>
          <w:rFonts w:hint="eastAsia"/>
        </w:rPr>
        <w:t>である。図</w:t>
      </w:r>
      <w:r>
        <w:rPr>
          <w:rFonts w:hint="eastAsia"/>
        </w:rPr>
        <w:t>3</w:t>
      </w:r>
      <w:r>
        <w:rPr>
          <w:rFonts w:hint="eastAsia"/>
        </w:rPr>
        <w:t>に示すようにセンサー部分に蒸着されたナノ粒子のそれぞれの条件での波長シフトは</w:t>
      </w:r>
      <w:r>
        <w:rPr>
          <w:rFonts w:hint="eastAsia"/>
        </w:rPr>
        <w:t>1400</w:t>
      </w:r>
      <w:r>
        <w:rPr>
          <w:rFonts w:hint="eastAsia"/>
        </w:rPr>
        <w:t>～</w:t>
      </w:r>
      <w:r>
        <w:rPr>
          <w:rFonts w:hint="eastAsia"/>
        </w:rPr>
        <w:t>1600nm</w:t>
      </w:r>
      <w:r>
        <w:rPr>
          <w:rFonts w:hint="eastAsia"/>
        </w:rPr>
        <w:t>の波長範囲での吸収の量に一致していると思わ</w:t>
      </w:r>
      <w:r>
        <w:rPr>
          <w:rFonts w:hint="eastAsia"/>
        </w:rPr>
        <w:lastRenderedPageBreak/>
        <w:t>れる。前述の通り、全反射領域の光学位相シフトは干渉信号が変化する要因となる。この干渉信号のシフトは光学位相シフトが界面でのナノ粒子のサイズと粘着力に関連しているということを十分に示している。マルチモードファイバーに蒸着された、より多くの数のサイズの大きいナノ粒子は屈折率と干渉スペクトルシフトのより大きな変化を感知する。</w:t>
      </w:r>
    </w:p>
    <w:p w:rsidR="001718CC" w:rsidRDefault="001718CC" w:rsidP="00D9437F">
      <w:pPr>
        <w:jc w:val="left"/>
      </w:pPr>
      <w:r>
        <w:rPr>
          <w:rFonts w:hint="eastAsia"/>
        </w:rPr>
        <w:t>屈折率範囲が</w:t>
      </w:r>
      <w:r>
        <w:rPr>
          <w:rFonts w:hint="eastAsia"/>
        </w:rPr>
        <w:t>1.31535</w:t>
      </w:r>
      <w:r>
        <w:rPr>
          <w:rFonts w:hint="eastAsia"/>
        </w:rPr>
        <w:t>から</w:t>
      </w:r>
      <w:r>
        <w:rPr>
          <w:rFonts w:hint="eastAsia"/>
        </w:rPr>
        <w:t>1.35199</w:t>
      </w:r>
      <w:r>
        <w:rPr>
          <w:rFonts w:hint="eastAsia"/>
        </w:rPr>
        <w:t>での条件</w:t>
      </w:r>
      <w:r>
        <w:rPr>
          <w:rFonts w:hint="eastAsia"/>
        </w:rPr>
        <w:t>ABC</w:t>
      </w:r>
      <w:r>
        <w:rPr>
          <w:rFonts w:hint="eastAsia"/>
        </w:rPr>
        <w:t>のナノ粒子とナノ粒子無しの場合でのマルチモード干渉センサーで得られた感度はそれぞれ</w:t>
      </w:r>
      <w:r>
        <w:rPr>
          <w:rFonts w:hint="eastAsia"/>
        </w:rPr>
        <w:t>98.23</w:t>
      </w:r>
      <w:r>
        <w:rPr>
          <w:rFonts w:hint="eastAsia"/>
        </w:rPr>
        <w:t>、</w:t>
      </w:r>
      <w:r>
        <w:rPr>
          <w:rFonts w:hint="eastAsia"/>
        </w:rPr>
        <w:t>130.97</w:t>
      </w:r>
      <w:r>
        <w:rPr>
          <w:rFonts w:hint="eastAsia"/>
        </w:rPr>
        <w:t>、</w:t>
      </w:r>
      <w:r>
        <w:rPr>
          <w:rFonts w:hint="eastAsia"/>
        </w:rPr>
        <w:t>218.28</w:t>
      </w:r>
      <w:r>
        <w:rPr>
          <w:rFonts w:hint="eastAsia"/>
        </w:rPr>
        <w:t>、</w:t>
      </w:r>
      <w:r>
        <w:rPr>
          <w:rFonts w:hint="eastAsia"/>
        </w:rPr>
        <w:t>102.32nm/RIU</w:t>
      </w:r>
      <w:r>
        <w:rPr>
          <w:rFonts w:hint="eastAsia"/>
        </w:rPr>
        <w:t>であった。金ナノ粒子無しの場合と比較して条件</w:t>
      </w:r>
      <w:r>
        <w:rPr>
          <w:rFonts w:hint="eastAsia"/>
        </w:rPr>
        <w:t>C</w:t>
      </w:r>
      <w:r>
        <w:rPr>
          <w:rFonts w:hint="eastAsia"/>
        </w:rPr>
        <w:t>での金ナノ粒子と使った時、マルチモード干渉屈折率センサーの感度はおよそ二倍であった。金ナノ粒子による感度強化を考えるため、我々はナノ粒子</w:t>
      </w:r>
      <w:r w:rsidR="00352998">
        <w:rPr>
          <w:rFonts w:hint="eastAsia"/>
        </w:rPr>
        <w:t>の屈折率を含んだ</w:t>
      </w:r>
      <w:r w:rsidR="00C91B37">
        <w:rPr>
          <w:rFonts w:hint="eastAsia"/>
        </w:rPr>
        <w:t>有効な屈折率の値を推定した。図</w:t>
      </w:r>
      <w:r w:rsidR="00C91B37">
        <w:rPr>
          <w:rFonts w:hint="eastAsia"/>
        </w:rPr>
        <w:t>6</w:t>
      </w:r>
      <w:r w:rsidR="00C91B37">
        <w:rPr>
          <w:rFonts w:hint="eastAsia"/>
        </w:rPr>
        <w:t>は参照として実験で得られた水の屈折率変化に対する波長シフトを示す。赤い点と青い点はそれぞれナノ粒子無しの場合と条件</w:t>
      </w:r>
      <w:r w:rsidR="00C91B37">
        <w:rPr>
          <w:rFonts w:hint="eastAsia"/>
        </w:rPr>
        <w:t>C</w:t>
      </w:r>
      <w:r w:rsidR="00C91B37">
        <w:rPr>
          <w:rFonts w:hint="eastAsia"/>
        </w:rPr>
        <w:t>でのナノ粒子の場合のマルチモード干渉の結果を示す。ナノ粒子無しの場合のマルチモード干渉センサーから得られた屈折率</w:t>
      </w:r>
      <w:r w:rsidR="00C91B37">
        <w:rPr>
          <w:rFonts w:hint="eastAsia"/>
        </w:rPr>
        <w:t>1.35199</w:t>
      </w:r>
      <w:r w:rsidR="00C91B37">
        <w:rPr>
          <w:rFonts w:hint="eastAsia"/>
        </w:rPr>
        <w:t>の波長シフト</w:t>
      </w:r>
      <w:r w:rsidR="00C91B37">
        <w:rPr>
          <w:rFonts w:hint="eastAsia"/>
        </w:rPr>
        <w:t>3.8nm</w:t>
      </w:r>
      <w:r w:rsidR="00C91B37">
        <w:rPr>
          <w:rFonts w:hint="eastAsia"/>
        </w:rPr>
        <w:t>は条件</w:t>
      </w:r>
      <w:r w:rsidR="00C91B37">
        <w:rPr>
          <w:rFonts w:hint="eastAsia"/>
        </w:rPr>
        <w:t>C</w:t>
      </w:r>
      <w:r w:rsidR="00C91B37">
        <w:rPr>
          <w:rFonts w:hint="eastAsia"/>
        </w:rPr>
        <w:t>でのナノ粒子のマルチモード干渉センサーの屈折率</w:t>
      </w:r>
      <w:r w:rsidR="00C91B37">
        <w:rPr>
          <w:rFonts w:hint="eastAsia"/>
        </w:rPr>
        <w:t>1.33730</w:t>
      </w:r>
      <w:r w:rsidR="00C91B37">
        <w:rPr>
          <w:rFonts w:hint="eastAsia"/>
        </w:rPr>
        <w:t>と一致する。この結果はナノ粒子の存在によって</w:t>
      </w:r>
      <w:r w:rsidR="00C91B37">
        <w:rPr>
          <w:rFonts w:hint="eastAsia"/>
        </w:rPr>
        <w:t>0.01469</w:t>
      </w:r>
      <w:r w:rsidR="00C91B37">
        <w:rPr>
          <w:rFonts w:hint="eastAsia"/>
        </w:rPr>
        <w:t>の屈折率差が生じることを示す。この屈折率差はナノ粒子の電界強化による電気光学効果によるものであると考えられる。図</w:t>
      </w:r>
      <w:r w:rsidR="00C91B37">
        <w:rPr>
          <w:rFonts w:hint="eastAsia"/>
        </w:rPr>
        <w:t>6</w:t>
      </w:r>
      <w:r w:rsidR="00C91B37">
        <w:rPr>
          <w:rFonts w:hint="eastAsia"/>
        </w:rPr>
        <w:t>に示す屈折率の差は感度の向上を意味する。結果として金ナノ粒子の蒸着によっておよそ二倍の感度が得られた。</w:t>
      </w:r>
    </w:p>
    <w:p w:rsidR="00C91B37" w:rsidRDefault="00C91B37" w:rsidP="00C91B37">
      <w:pPr>
        <w:jc w:val="center"/>
      </w:pPr>
      <w:r>
        <w:rPr>
          <w:rFonts w:hint="eastAsia"/>
          <w:noProof/>
        </w:rPr>
        <w:drawing>
          <wp:inline distT="0" distB="0" distL="0" distR="0">
            <wp:extent cx="3540642" cy="2424224"/>
            <wp:effectExtent l="0" t="0" r="317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4620" cy="2426948"/>
                    </a:xfrm>
                    <a:prstGeom prst="rect">
                      <a:avLst/>
                    </a:prstGeom>
                    <a:noFill/>
                    <a:ln>
                      <a:noFill/>
                    </a:ln>
                  </pic:spPr>
                </pic:pic>
              </a:graphicData>
            </a:graphic>
          </wp:inline>
        </w:drawing>
      </w:r>
    </w:p>
    <w:p w:rsidR="00C91B37" w:rsidRDefault="003A3481" w:rsidP="003A3481">
      <w:pPr>
        <w:jc w:val="center"/>
      </w:pPr>
      <w:r>
        <w:rPr>
          <w:rFonts w:hint="eastAsia"/>
        </w:rPr>
        <w:t>図</w:t>
      </w:r>
      <w:r>
        <w:rPr>
          <w:rFonts w:hint="eastAsia"/>
        </w:rPr>
        <w:t>6</w:t>
      </w:r>
      <w:r>
        <w:rPr>
          <w:rFonts w:hint="eastAsia"/>
        </w:rPr>
        <w:t xml:space="preserve">　屈折率変化と波長シフトの関係</w:t>
      </w:r>
    </w:p>
    <w:p w:rsidR="00C91B37" w:rsidRDefault="00C91B37" w:rsidP="00D9437F">
      <w:pPr>
        <w:jc w:val="left"/>
      </w:pPr>
    </w:p>
    <w:p w:rsidR="00C91B37" w:rsidRDefault="003A3481" w:rsidP="00D9437F">
      <w:pPr>
        <w:jc w:val="left"/>
      </w:pPr>
      <w:r>
        <w:rPr>
          <w:rFonts w:hint="eastAsia"/>
        </w:rPr>
        <w:t>5</w:t>
      </w:r>
      <w:r>
        <w:rPr>
          <w:rFonts w:hint="eastAsia"/>
        </w:rPr>
        <w:t xml:space="preserve">　結論</w:t>
      </w:r>
    </w:p>
    <w:p w:rsidR="003A3481" w:rsidRDefault="003A3481" w:rsidP="00D9437F">
      <w:pPr>
        <w:jc w:val="left"/>
      </w:pPr>
      <w:r>
        <w:rPr>
          <w:rFonts w:hint="eastAsia"/>
        </w:rPr>
        <w:t>この研究で我々はマルチモード干渉センサーと金ナノ粒子の関係を調べた。ナノ粒子を用いたマルチモード干渉を用いると伝達パワーは減少したがセンサー部分のサンプルの屈折率変化によるスペクトルシフトは増加した。条件</w:t>
      </w:r>
      <w:r>
        <w:rPr>
          <w:rFonts w:hint="eastAsia"/>
        </w:rPr>
        <w:t>C</w:t>
      </w:r>
      <w:r>
        <w:rPr>
          <w:rFonts w:hint="eastAsia"/>
        </w:rPr>
        <w:t>のナノ粒子を用いたマルチモード干渉シフトはナノ粒子を用いなかったマルチモード干渉の場合と比べて感度が約二倍であった。この結果からスペクトルシフトの増加は伝達パワーの減少と関係があると思われる。屈折</w:t>
      </w:r>
      <w:r>
        <w:rPr>
          <w:rFonts w:hint="eastAsia"/>
        </w:rPr>
        <w:lastRenderedPageBreak/>
        <w:t>率範囲が</w:t>
      </w:r>
      <w:r>
        <w:rPr>
          <w:rFonts w:hint="eastAsia"/>
        </w:rPr>
        <w:t>1.31535</w:t>
      </w:r>
      <w:r>
        <w:rPr>
          <w:rFonts w:hint="eastAsia"/>
        </w:rPr>
        <w:t>～</w:t>
      </w:r>
      <w:r>
        <w:rPr>
          <w:rFonts w:hint="eastAsia"/>
        </w:rPr>
        <w:t>1.35199</w:t>
      </w:r>
      <w:r>
        <w:rPr>
          <w:rFonts w:hint="eastAsia"/>
        </w:rPr>
        <w:t>のナノ粒子を用いたマルチモード干渉の感度はおよそ</w:t>
      </w:r>
      <w:r>
        <w:rPr>
          <w:rFonts w:hint="eastAsia"/>
        </w:rPr>
        <w:t>218.28nm/RIU</w:t>
      </w:r>
      <w:r>
        <w:rPr>
          <w:rFonts w:hint="eastAsia"/>
        </w:rPr>
        <w:t>であった。金ナノ粒子の粘着力を正確にコントロールすることでマルチモード干渉構造を用いた屈折率センサーの感度は簡単に向上できた。更にマルチモード干渉センサーは金ナノ粒子とシリカ光ファイバーは良い生体適合性を持っている為バイオセンシングアプリケーションの可能性を持っている。</w:t>
      </w:r>
    </w:p>
    <w:p w:rsidR="0017452F" w:rsidRDefault="0017452F" w:rsidP="00D9437F">
      <w:pPr>
        <w:jc w:val="left"/>
      </w:pPr>
    </w:p>
    <w:p w:rsidR="0017452F" w:rsidRDefault="0017452F" w:rsidP="00D9437F">
      <w:pPr>
        <w:jc w:val="left"/>
      </w:pPr>
      <w:r>
        <w:rPr>
          <w:rFonts w:hint="eastAsia"/>
        </w:rPr>
        <w:t>参考文献</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TT153188ed" w:hAnsi="AdvTT153188ed" w:cs="AdvTT153188ed"/>
          <w:color w:val="000000"/>
          <w:kern w:val="0"/>
          <w:szCs w:val="15"/>
        </w:rPr>
        <w:t xml:space="preserve">1) </w:t>
      </w:r>
      <w:r w:rsidRPr="0017452F">
        <w:rPr>
          <w:rFonts w:ascii="AdvOT8608a8d1" w:hAnsi="AdvOT8608a8d1" w:cs="AdvOT8608a8d1"/>
          <w:color w:val="000000"/>
          <w:kern w:val="0"/>
          <w:szCs w:val="15"/>
        </w:rPr>
        <w:t xml:space="preserve">P. H. Paul and G. </w:t>
      </w:r>
      <w:proofErr w:type="spellStart"/>
      <w:r w:rsidRPr="0017452F">
        <w:rPr>
          <w:rFonts w:ascii="AdvOT8608a8d1" w:hAnsi="AdvOT8608a8d1" w:cs="AdvOT8608a8d1"/>
          <w:color w:val="000000"/>
          <w:kern w:val="0"/>
          <w:szCs w:val="15"/>
        </w:rPr>
        <w:t>Kychako</w:t>
      </w:r>
      <w:r w:rsidRPr="0017452F">
        <w:rPr>
          <w:rFonts w:ascii="AdvOT8608a8d1+fb" w:eastAsia="AdvOT8608a8d1+fb" w:hAnsi="AdvTT153188ed" w:cs="AdvOT8608a8d1+fb"/>
          <w:color w:val="000000"/>
          <w:kern w:val="0"/>
          <w:szCs w:val="15"/>
        </w:rPr>
        <w:t>ff</w:t>
      </w:r>
      <w:proofErr w:type="spellEnd"/>
      <w:r w:rsidRPr="0017452F">
        <w:rPr>
          <w:rFonts w:ascii="AdvOT8608a8d1" w:hAnsi="AdvOT8608a8d1" w:cs="AdvOT8608a8d1"/>
          <w:color w:val="000000"/>
          <w:kern w:val="0"/>
          <w:szCs w:val="15"/>
        </w:rPr>
        <w:t xml:space="preserve">, </w:t>
      </w:r>
      <w:r w:rsidRPr="0017452F">
        <w:rPr>
          <w:rFonts w:ascii="AdvOT8608a8d1" w:hAnsi="AdvOT8608a8d1" w:cs="AdvOT8608a8d1"/>
          <w:color w:val="0000FF"/>
          <w:kern w:val="0"/>
          <w:szCs w:val="15"/>
        </w:rPr>
        <w:t xml:space="preserve">Appl. Phys. Lett. </w:t>
      </w:r>
      <w:r w:rsidRPr="0017452F">
        <w:rPr>
          <w:rFonts w:ascii="AdvOT8b40f9c2.B" w:hAnsi="AdvOT8b40f9c2.B" w:cs="AdvOT8b40f9c2.B"/>
          <w:color w:val="0000FF"/>
          <w:kern w:val="0"/>
          <w:szCs w:val="15"/>
        </w:rPr>
        <w:t>51</w:t>
      </w:r>
      <w:r w:rsidRPr="0017452F">
        <w:rPr>
          <w:rFonts w:ascii="AdvOT8608a8d1" w:hAnsi="AdvOT8608a8d1" w:cs="AdvOT8608a8d1"/>
          <w:color w:val="0000FF"/>
          <w:kern w:val="0"/>
          <w:szCs w:val="15"/>
        </w:rPr>
        <w:t>, 12 (1987).</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TT153188ed" w:hAnsi="AdvTT153188ed" w:cs="AdvTT153188ed"/>
          <w:color w:val="000000"/>
          <w:kern w:val="0"/>
          <w:szCs w:val="15"/>
        </w:rPr>
        <w:t xml:space="preserve">2) </w:t>
      </w:r>
      <w:r w:rsidRPr="0017452F">
        <w:rPr>
          <w:rFonts w:ascii="AdvOT8608a8d1" w:hAnsi="AdvOT8608a8d1" w:cs="AdvOT8608a8d1"/>
          <w:color w:val="000000"/>
          <w:kern w:val="0"/>
          <w:szCs w:val="15"/>
        </w:rPr>
        <w:t xml:space="preserve">H. Tai, H. Tanaka, and T. Yoshino, </w:t>
      </w:r>
      <w:r w:rsidRPr="0017452F">
        <w:rPr>
          <w:rFonts w:ascii="AdvOT8608a8d1" w:hAnsi="AdvOT8608a8d1" w:cs="AdvOT8608a8d1"/>
          <w:color w:val="0000FF"/>
          <w:kern w:val="0"/>
          <w:szCs w:val="15"/>
        </w:rPr>
        <w:t xml:space="preserve">Opt. Lett. </w:t>
      </w:r>
      <w:r w:rsidRPr="0017452F">
        <w:rPr>
          <w:rFonts w:ascii="AdvOT8b40f9c2.B" w:hAnsi="AdvOT8b40f9c2.B" w:cs="AdvOT8b40f9c2.B"/>
          <w:color w:val="0000FF"/>
          <w:kern w:val="0"/>
          <w:szCs w:val="15"/>
        </w:rPr>
        <w:t>12</w:t>
      </w:r>
      <w:r w:rsidRPr="0017452F">
        <w:rPr>
          <w:rFonts w:ascii="AdvOT8608a8d1" w:hAnsi="AdvOT8608a8d1" w:cs="AdvOT8608a8d1"/>
          <w:color w:val="0000FF"/>
          <w:kern w:val="0"/>
          <w:szCs w:val="15"/>
        </w:rPr>
        <w:t>, 437 (1987).</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TT153188ed" w:hAnsi="AdvTT153188ed" w:cs="AdvTT153188ed"/>
          <w:color w:val="000000"/>
          <w:kern w:val="0"/>
          <w:szCs w:val="15"/>
        </w:rPr>
        <w:t xml:space="preserve">3) </w:t>
      </w:r>
      <w:r w:rsidRPr="0017452F">
        <w:rPr>
          <w:rFonts w:ascii="AdvOT8608a8d1" w:hAnsi="AdvOT8608a8d1" w:cs="AdvOT8608a8d1"/>
          <w:color w:val="000000"/>
          <w:kern w:val="0"/>
          <w:szCs w:val="15"/>
        </w:rPr>
        <w:t xml:space="preserve">M. D. </w:t>
      </w:r>
      <w:proofErr w:type="spellStart"/>
      <w:r w:rsidRPr="0017452F">
        <w:rPr>
          <w:rFonts w:ascii="AdvOT8608a8d1" w:hAnsi="AdvOT8608a8d1" w:cs="AdvOT8608a8d1"/>
          <w:color w:val="000000"/>
          <w:kern w:val="0"/>
          <w:szCs w:val="15"/>
        </w:rPr>
        <w:t>DeGrandpre</w:t>
      </w:r>
      <w:proofErr w:type="spellEnd"/>
      <w:r w:rsidRPr="0017452F">
        <w:rPr>
          <w:rFonts w:ascii="AdvOT8608a8d1" w:hAnsi="AdvOT8608a8d1" w:cs="AdvOT8608a8d1"/>
          <w:color w:val="000000"/>
          <w:kern w:val="0"/>
          <w:szCs w:val="15"/>
        </w:rPr>
        <w:t xml:space="preserve"> and L. W. Burgess, </w:t>
      </w:r>
      <w:r w:rsidRPr="0017452F">
        <w:rPr>
          <w:rFonts w:ascii="AdvOT8608a8d1" w:hAnsi="AdvOT8608a8d1" w:cs="AdvOT8608a8d1"/>
          <w:color w:val="0000FF"/>
          <w:kern w:val="0"/>
          <w:szCs w:val="15"/>
        </w:rPr>
        <w:t xml:space="preserve">Anal. Chem. </w:t>
      </w:r>
      <w:r w:rsidRPr="0017452F">
        <w:rPr>
          <w:rFonts w:ascii="AdvOT8b40f9c2.B" w:hAnsi="AdvOT8b40f9c2.B" w:cs="AdvOT8b40f9c2.B"/>
          <w:color w:val="0000FF"/>
          <w:kern w:val="0"/>
          <w:szCs w:val="15"/>
        </w:rPr>
        <w:t>60</w:t>
      </w:r>
      <w:r w:rsidRPr="0017452F">
        <w:rPr>
          <w:rFonts w:ascii="AdvOT8608a8d1" w:hAnsi="AdvOT8608a8d1" w:cs="AdvOT8608a8d1"/>
          <w:color w:val="0000FF"/>
          <w:kern w:val="0"/>
          <w:szCs w:val="15"/>
        </w:rPr>
        <w:t>, 2582 (1988).</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TT153188ed" w:hAnsi="AdvTT153188ed" w:cs="AdvTT153188ed"/>
          <w:color w:val="000000"/>
          <w:kern w:val="0"/>
          <w:szCs w:val="15"/>
        </w:rPr>
        <w:t xml:space="preserve">4) </w:t>
      </w:r>
      <w:r w:rsidRPr="0017452F">
        <w:rPr>
          <w:rFonts w:ascii="AdvOT8608a8d1" w:hAnsi="AdvOT8608a8d1" w:cs="AdvOT8608a8d1"/>
          <w:color w:val="000000"/>
          <w:kern w:val="0"/>
          <w:szCs w:val="15"/>
        </w:rPr>
        <w:t xml:space="preserve">B. D. Gupta, H. </w:t>
      </w:r>
      <w:proofErr w:type="spellStart"/>
      <w:r w:rsidRPr="0017452F">
        <w:rPr>
          <w:rFonts w:ascii="AdvOT8608a8d1" w:hAnsi="AdvOT8608a8d1" w:cs="AdvOT8608a8d1"/>
          <w:color w:val="000000"/>
          <w:kern w:val="0"/>
          <w:szCs w:val="15"/>
        </w:rPr>
        <w:t>Dodeja</w:t>
      </w:r>
      <w:proofErr w:type="spellEnd"/>
      <w:r w:rsidRPr="0017452F">
        <w:rPr>
          <w:rFonts w:ascii="AdvOT8608a8d1" w:hAnsi="AdvOT8608a8d1" w:cs="AdvOT8608a8d1"/>
          <w:color w:val="000000"/>
          <w:kern w:val="0"/>
          <w:szCs w:val="15"/>
        </w:rPr>
        <w:t xml:space="preserve">, and A. K. </w:t>
      </w:r>
      <w:proofErr w:type="spellStart"/>
      <w:r w:rsidRPr="0017452F">
        <w:rPr>
          <w:rFonts w:ascii="AdvOT8608a8d1" w:hAnsi="AdvOT8608a8d1" w:cs="AdvOT8608a8d1"/>
          <w:color w:val="000000"/>
          <w:kern w:val="0"/>
          <w:szCs w:val="15"/>
        </w:rPr>
        <w:t>Tomar</w:t>
      </w:r>
      <w:proofErr w:type="spellEnd"/>
      <w:r w:rsidRPr="0017452F">
        <w:rPr>
          <w:rFonts w:ascii="AdvOT8608a8d1" w:hAnsi="AdvOT8608a8d1" w:cs="AdvOT8608a8d1"/>
          <w:color w:val="000000"/>
          <w:kern w:val="0"/>
          <w:szCs w:val="15"/>
        </w:rPr>
        <w:t xml:space="preserve">, </w:t>
      </w:r>
      <w:r w:rsidRPr="0017452F">
        <w:rPr>
          <w:rFonts w:ascii="AdvOT8608a8d1" w:hAnsi="AdvOT8608a8d1" w:cs="AdvOT8608a8d1"/>
          <w:color w:val="0000FF"/>
          <w:kern w:val="0"/>
          <w:szCs w:val="15"/>
        </w:rPr>
        <w:t xml:space="preserve">Opt. Quantum Electron. </w:t>
      </w:r>
      <w:r w:rsidRPr="0017452F">
        <w:rPr>
          <w:rFonts w:ascii="AdvOT8b40f9c2.B" w:hAnsi="AdvOT8b40f9c2.B" w:cs="AdvOT8b40f9c2.B"/>
          <w:color w:val="0000FF"/>
          <w:kern w:val="0"/>
          <w:szCs w:val="15"/>
        </w:rPr>
        <w:t>28</w:t>
      </w:r>
      <w:r w:rsidRPr="0017452F">
        <w:rPr>
          <w:rFonts w:ascii="AdvOT8608a8d1" w:hAnsi="AdvOT8608a8d1" w:cs="AdvOT8608a8d1"/>
          <w:color w:val="0000FF"/>
          <w:kern w:val="0"/>
          <w:szCs w:val="15"/>
        </w:rPr>
        <w:t>,</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OT8608a8d1" w:hAnsi="AdvOT8608a8d1" w:cs="AdvOT8608a8d1"/>
          <w:color w:val="0000FF"/>
          <w:kern w:val="0"/>
          <w:szCs w:val="15"/>
        </w:rPr>
        <w:t>1629 (1996).</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TT153188ed" w:hAnsi="AdvTT153188ed" w:cs="AdvTT153188ed"/>
          <w:color w:val="000000"/>
          <w:kern w:val="0"/>
          <w:szCs w:val="15"/>
        </w:rPr>
        <w:t xml:space="preserve">5) </w:t>
      </w:r>
      <w:r w:rsidRPr="0017452F">
        <w:rPr>
          <w:rFonts w:ascii="AdvOT8608a8d1" w:hAnsi="AdvOT8608a8d1" w:cs="AdvOT8608a8d1"/>
          <w:color w:val="000000"/>
          <w:kern w:val="0"/>
          <w:szCs w:val="15"/>
        </w:rPr>
        <w:t xml:space="preserve">P. </w:t>
      </w:r>
      <w:proofErr w:type="spellStart"/>
      <w:r w:rsidRPr="0017452F">
        <w:rPr>
          <w:rFonts w:ascii="AdvOT8608a8d1" w:hAnsi="AdvOT8608a8d1" w:cs="AdvOT8608a8d1"/>
          <w:color w:val="000000"/>
          <w:kern w:val="0"/>
          <w:szCs w:val="15"/>
        </w:rPr>
        <w:t>Polynkin</w:t>
      </w:r>
      <w:proofErr w:type="spellEnd"/>
      <w:r w:rsidRPr="0017452F">
        <w:rPr>
          <w:rFonts w:ascii="AdvOT8608a8d1" w:hAnsi="AdvOT8608a8d1" w:cs="AdvOT8608a8d1"/>
          <w:color w:val="000000"/>
          <w:kern w:val="0"/>
          <w:szCs w:val="15"/>
        </w:rPr>
        <w:t xml:space="preserve">, A. </w:t>
      </w:r>
      <w:proofErr w:type="spellStart"/>
      <w:r w:rsidRPr="0017452F">
        <w:rPr>
          <w:rFonts w:ascii="AdvOT8608a8d1" w:hAnsi="AdvOT8608a8d1" w:cs="AdvOT8608a8d1"/>
          <w:color w:val="000000"/>
          <w:kern w:val="0"/>
          <w:szCs w:val="15"/>
        </w:rPr>
        <w:t>Polynkin</w:t>
      </w:r>
      <w:proofErr w:type="spellEnd"/>
      <w:r w:rsidRPr="0017452F">
        <w:rPr>
          <w:rFonts w:ascii="AdvOT8608a8d1" w:hAnsi="AdvOT8608a8d1" w:cs="AdvOT8608a8d1"/>
          <w:color w:val="000000"/>
          <w:kern w:val="0"/>
          <w:szCs w:val="15"/>
        </w:rPr>
        <w:t xml:space="preserve">, N. </w:t>
      </w:r>
      <w:proofErr w:type="spellStart"/>
      <w:r w:rsidRPr="0017452F">
        <w:rPr>
          <w:rFonts w:ascii="AdvOT8608a8d1" w:hAnsi="AdvOT8608a8d1" w:cs="AdvOT8608a8d1"/>
          <w:color w:val="000000"/>
          <w:kern w:val="0"/>
          <w:szCs w:val="15"/>
        </w:rPr>
        <w:t>Peyghambarian</w:t>
      </w:r>
      <w:proofErr w:type="spellEnd"/>
      <w:r w:rsidRPr="0017452F">
        <w:rPr>
          <w:rFonts w:ascii="AdvOT8608a8d1" w:hAnsi="AdvOT8608a8d1" w:cs="AdvOT8608a8d1"/>
          <w:color w:val="000000"/>
          <w:kern w:val="0"/>
          <w:szCs w:val="15"/>
        </w:rPr>
        <w:t xml:space="preserve">, and M. </w:t>
      </w:r>
      <w:proofErr w:type="spellStart"/>
      <w:r w:rsidRPr="0017452F">
        <w:rPr>
          <w:rFonts w:ascii="AdvOT8608a8d1" w:hAnsi="AdvOT8608a8d1" w:cs="AdvOT8608a8d1"/>
          <w:color w:val="000000"/>
          <w:kern w:val="0"/>
          <w:szCs w:val="15"/>
        </w:rPr>
        <w:t>Mansuripur</w:t>
      </w:r>
      <w:proofErr w:type="spellEnd"/>
      <w:r w:rsidRPr="0017452F">
        <w:rPr>
          <w:rFonts w:ascii="AdvOT8608a8d1" w:hAnsi="AdvOT8608a8d1" w:cs="AdvOT8608a8d1"/>
          <w:color w:val="000000"/>
          <w:kern w:val="0"/>
          <w:szCs w:val="15"/>
        </w:rPr>
        <w:t xml:space="preserve">, </w:t>
      </w:r>
      <w:r w:rsidRPr="0017452F">
        <w:rPr>
          <w:rFonts w:ascii="AdvOT8608a8d1" w:hAnsi="AdvOT8608a8d1" w:cs="AdvOT8608a8d1"/>
          <w:color w:val="0000FF"/>
          <w:kern w:val="0"/>
          <w:szCs w:val="15"/>
        </w:rPr>
        <w:t>Opt.</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OT8608a8d1" w:hAnsi="AdvOT8608a8d1" w:cs="AdvOT8608a8d1"/>
          <w:color w:val="0000FF"/>
          <w:kern w:val="0"/>
          <w:szCs w:val="15"/>
        </w:rPr>
        <w:t xml:space="preserve">Lett. </w:t>
      </w:r>
      <w:r w:rsidRPr="0017452F">
        <w:rPr>
          <w:rFonts w:ascii="AdvOT8b40f9c2.B" w:hAnsi="AdvOT8b40f9c2.B" w:cs="AdvOT8b40f9c2.B"/>
          <w:color w:val="0000FF"/>
          <w:kern w:val="0"/>
          <w:szCs w:val="15"/>
        </w:rPr>
        <w:t>30</w:t>
      </w:r>
      <w:r w:rsidRPr="0017452F">
        <w:rPr>
          <w:rFonts w:ascii="AdvOT8608a8d1" w:hAnsi="AdvOT8608a8d1" w:cs="AdvOT8608a8d1"/>
          <w:color w:val="0000FF"/>
          <w:kern w:val="0"/>
          <w:szCs w:val="15"/>
        </w:rPr>
        <w:t>, 1273 (2005).</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TT153188ed" w:hAnsi="AdvTT153188ed" w:cs="AdvTT153188ed"/>
          <w:color w:val="000000"/>
          <w:kern w:val="0"/>
          <w:szCs w:val="15"/>
        </w:rPr>
        <w:t xml:space="preserve">6) </w:t>
      </w:r>
      <w:r w:rsidRPr="0017452F">
        <w:rPr>
          <w:rFonts w:ascii="AdvOT8608a8d1" w:hAnsi="AdvOT8608a8d1" w:cs="AdvOT8608a8d1"/>
          <w:color w:val="000000"/>
          <w:kern w:val="0"/>
          <w:szCs w:val="15"/>
        </w:rPr>
        <w:t xml:space="preserve">W. Liang, Y. Huang, Y. X. Reginald, K. Lee, and A. Yariv, </w:t>
      </w:r>
      <w:r w:rsidRPr="0017452F">
        <w:rPr>
          <w:rFonts w:ascii="AdvOT8608a8d1" w:hAnsi="AdvOT8608a8d1" w:cs="AdvOT8608a8d1"/>
          <w:color w:val="0000FF"/>
          <w:kern w:val="0"/>
          <w:szCs w:val="15"/>
        </w:rPr>
        <w:t>Appl. Phys.</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OT8608a8d1" w:hAnsi="AdvOT8608a8d1" w:cs="AdvOT8608a8d1"/>
          <w:color w:val="0000FF"/>
          <w:kern w:val="0"/>
          <w:szCs w:val="15"/>
        </w:rPr>
        <w:t xml:space="preserve">Lett. </w:t>
      </w:r>
      <w:r w:rsidRPr="0017452F">
        <w:rPr>
          <w:rFonts w:ascii="AdvOT8b40f9c2.B" w:hAnsi="AdvOT8b40f9c2.B" w:cs="AdvOT8b40f9c2.B"/>
          <w:color w:val="0000FF"/>
          <w:kern w:val="0"/>
          <w:szCs w:val="15"/>
        </w:rPr>
        <w:t>86</w:t>
      </w:r>
      <w:r w:rsidRPr="0017452F">
        <w:rPr>
          <w:rFonts w:ascii="AdvOT8608a8d1" w:hAnsi="AdvOT8608a8d1" w:cs="AdvOT8608a8d1"/>
          <w:color w:val="0000FF"/>
          <w:kern w:val="0"/>
          <w:szCs w:val="15"/>
        </w:rPr>
        <w:t>, 151122 (2005).</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TT153188ed" w:hAnsi="AdvTT153188ed" w:cs="AdvTT153188ed"/>
          <w:color w:val="000000"/>
          <w:kern w:val="0"/>
          <w:szCs w:val="15"/>
        </w:rPr>
        <w:t xml:space="preserve">7) </w:t>
      </w:r>
      <w:r w:rsidRPr="0017452F">
        <w:rPr>
          <w:rFonts w:ascii="AdvOT8608a8d1" w:hAnsi="AdvOT8608a8d1" w:cs="AdvOT8608a8d1"/>
          <w:color w:val="000000"/>
          <w:kern w:val="0"/>
          <w:szCs w:val="15"/>
        </w:rPr>
        <w:t xml:space="preserve">J. </w:t>
      </w:r>
      <w:proofErr w:type="spellStart"/>
      <w:r w:rsidRPr="0017452F">
        <w:rPr>
          <w:rFonts w:ascii="AdvOT8608a8d1" w:hAnsi="AdvOT8608a8d1" w:cs="AdvOT8608a8d1"/>
          <w:color w:val="000000"/>
          <w:kern w:val="0"/>
          <w:szCs w:val="15"/>
        </w:rPr>
        <w:t>Villatoro</w:t>
      </w:r>
      <w:proofErr w:type="spellEnd"/>
      <w:r w:rsidRPr="0017452F">
        <w:rPr>
          <w:rFonts w:ascii="AdvOT8608a8d1" w:hAnsi="AdvOT8608a8d1" w:cs="AdvOT8608a8d1"/>
          <w:color w:val="000000"/>
          <w:kern w:val="0"/>
          <w:szCs w:val="15"/>
        </w:rPr>
        <w:t xml:space="preserve"> and D. M. Hernandez, </w:t>
      </w:r>
      <w:r w:rsidRPr="0017452F">
        <w:rPr>
          <w:rFonts w:ascii="AdvOT8608a8d1" w:hAnsi="AdvOT8608a8d1" w:cs="AdvOT8608a8d1"/>
          <w:color w:val="0000FF"/>
          <w:kern w:val="0"/>
          <w:szCs w:val="15"/>
        </w:rPr>
        <w:t xml:space="preserve">J. Lightwave Technol. </w:t>
      </w:r>
      <w:r w:rsidRPr="0017452F">
        <w:rPr>
          <w:rFonts w:ascii="AdvOT8b40f9c2.B" w:hAnsi="AdvOT8b40f9c2.B" w:cs="AdvOT8b40f9c2.B"/>
          <w:color w:val="0000FF"/>
          <w:kern w:val="0"/>
          <w:szCs w:val="15"/>
        </w:rPr>
        <w:t>24</w:t>
      </w:r>
      <w:r w:rsidRPr="0017452F">
        <w:rPr>
          <w:rFonts w:ascii="AdvOT8608a8d1" w:hAnsi="AdvOT8608a8d1" w:cs="AdvOT8608a8d1"/>
          <w:color w:val="0000FF"/>
          <w:kern w:val="0"/>
          <w:szCs w:val="15"/>
        </w:rPr>
        <w:t>, 1409 (2006).</w:t>
      </w:r>
    </w:p>
    <w:p w:rsidR="0017452F" w:rsidRPr="0017452F" w:rsidRDefault="0017452F" w:rsidP="0017452F">
      <w:pPr>
        <w:autoSpaceDE w:val="0"/>
        <w:autoSpaceDN w:val="0"/>
        <w:adjustRightInd w:val="0"/>
        <w:jc w:val="left"/>
        <w:rPr>
          <w:rFonts w:ascii="AdvOT8608a8d1" w:hAnsi="AdvOT8608a8d1" w:cs="AdvOT8608a8d1"/>
          <w:color w:val="000000"/>
          <w:kern w:val="0"/>
          <w:szCs w:val="15"/>
        </w:rPr>
      </w:pPr>
      <w:r w:rsidRPr="0017452F">
        <w:rPr>
          <w:rFonts w:ascii="AdvTT153188ed" w:hAnsi="AdvTT153188ed" w:cs="AdvTT153188ed"/>
          <w:color w:val="000000"/>
          <w:kern w:val="0"/>
          <w:szCs w:val="15"/>
        </w:rPr>
        <w:t xml:space="preserve">8) </w:t>
      </w:r>
      <w:r w:rsidRPr="0017452F">
        <w:rPr>
          <w:rFonts w:ascii="AdvOT8608a8d1" w:hAnsi="AdvOT8608a8d1" w:cs="AdvOT8608a8d1"/>
          <w:color w:val="000000"/>
          <w:kern w:val="0"/>
          <w:szCs w:val="15"/>
        </w:rPr>
        <w:t xml:space="preserve">C. M. B. </w:t>
      </w:r>
      <w:proofErr w:type="spellStart"/>
      <w:r w:rsidRPr="0017452F">
        <w:rPr>
          <w:rFonts w:ascii="AdvOT8608a8d1" w:hAnsi="AdvOT8608a8d1" w:cs="AdvOT8608a8d1"/>
          <w:color w:val="000000"/>
          <w:kern w:val="0"/>
          <w:szCs w:val="15"/>
        </w:rPr>
        <w:t>Cordeiro</w:t>
      </w:r>
      <w:proofErr w:type="spellEnd"/>
      <w:r w:rsidRPr="0017452F">
        <w:rPr>
          <w:rFonts w:ascii="AdvOT8608a8d1" w:hAnsi="AdvOT8608a8d1" w:cs="AdvOT8608a8d1"/>
          <w:color w:val="000000"/>
          <w:kern w:val="0"/>
          <w:szCs w:val="15"/>
        </w:rPr>
        <w:t xml:space="preserve">, M. A. R. Franco, G. </w:t>
      </w:r>
      <w:proofErr w:type="spellStart"/>
      <w:r w:rsidRPr="0017452F">
        <w:rPr>
          <w:rFonts w:ascii="AdvOT8608a8d1" w:hAnsi="AdvOT8608a8d1" w:cs="AdvOT8608a8d1"/>
          <w:color w:val="000000"/>
          <w:kern w:val="0"/>
          <w:szCs w:val="15"/>
        </w:rPr>
        <w:t>Chesini</w:t>
      </w:r>
      <w:proofErr w:type="spellEnd"/>
      <w:r w:rsidRPr="0017452F">
        <w:rPr>
          <w:rFonts w:ascii="AdvOT8608a8d1" w:hAnsi="AdvOT8608a8d1" w:cs="AdvOT8608a8d1"/>
          <w:color w:val="000000"/>
          <w:kern w:val="0"/>
          <w:szCs w:val="15"/>
        </w:rPr>
        <w:t xml:space="preserve">, E. C. S. </w:t>
      </w:r>
      <w:proofErr w:type="spellStart"/>
      <w:r w:rsidRPr="0017452F">
        <w:rPr>
          <w:rFonts w:ascii="AdvOT8608a8d1" w:hAnsi="AdvOT8608a8d1" w:cs="AdvOT8608a8d1"/>
          <w:color w:val="000000"/>
          <w:kern w:val="0"/>
          <w:szCs w:val="15"/>
        </w:rPr>
        <w:t>Barretto</w:t>
      </w:r>
      <w:proofErr w:type="spellEnd"/>
      <w:r w:rsidRPr="0017452F">
        <w:rPr>
          <w:rFonts w:ascii="AdvOT8608a8d1" w:hAnsi="AdvOT8608a8d1" w:cs="AdvOT8608a8d1"/>
          <w:color w:val="000000"/>
          <w:kern w:val="0"/>
          <w:szCs w:val="15"/>
        </w:rPr>
        <w:t xml:space="preserve">, R. </w:t>
      </w:r>
      <w:proofErr w:type="spellStart"/>
      <w:r w:rsidRPr="0017452F">
        <w:rPr>
          <w:rFonts w:ascii="AdvOT8608a8d1" w:hAnsi="AdvOT8608a8d1" w:cs="AdvOT8608a8d1"/>
          <w:color w:val="000000"/>
          <w:kern w:val="0"/>
          <w:szCs w:val="15"/>
        </w:rPr>
        <w:t>Lwin</w:t>
      </w:r>
      <w:proofErr w:type="spellEnd"/>
      <w:r w:rsidRPr="0017452F">
        <w:rPr>
          <w:rFonts w:ascii="AdvOT8608a8d1" w:hAnsi="AdvOT8608a8d1" w:cs="AdvOT8608a8d1"/>
          <w:color w:val="000000"/>
          <w:kern w:val="0"/>
          <w:szCs w:val="15"/>
        </w:rPr>
        <w:t>,</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OT8608a8d1" w:hAnsi="AdvOT8608a8d1" w:cs="AdvOT8608a8d1"/>
          <w:color w:val="000000"/>
          <w:kern w:val="0"/>
          <w:szCs w:val="15"/>
        </w:rPr>
        <w:t xml:space="preserve">C. H. B. Cruz, and M. C. J. Large, </w:t>
      </w:r>
      <w:r w:rsidRPr="0017452F">
        <w:rPr>
          <w:rFonts w:ascii="AdvOT8608a8d1" w:hAnsi="AdvOT8608a8d1" w:cs="AdvOT8608a8d1"/>
          <w:color w:val="0000FF"/>
          <w:kern w:val="0"/>
          <w:szCs w:val="15"/>
        </w:rPr>
        <w:t xml:space="preserve">Opt. Express </w:t>
      </w:r>
      <w:r w:rsidRPr="0017452F">
        <w:rPr>
          <w:rFonts w:ascii="AdvOT8b40f9c2.B" w:hAnsi="AdvOT8b40f9c2.B" w:cs="AdvOT8b40f9c2.B"/>
          <w:color w:val="0000FF"/>
          <w:kern w:val="0"/>
          <w:szCs w:val="15"/>
        </w:rPr>
        <w:t>14</w:t>
      </w:r>
      <w:r w:rsidRPr="0017452F">
        <w:rPr>
          <w:rFonts w:ascii="AdvOT8608a8d1" w:hAnsi="AdvOT8608a8d1" w:cs="AdvOT8608a8d1"/>
          <w:color w:val="0000FF"/>
          <w:kern w:val="0"/>
          <w:szCs w:val="15"/>
        </w:rPr>
        <w:t>, 13056 (2006).</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TT153188ed" w:hAnsi="AdvTT153188ed" w:cs="AdvTT153188ed"/>
          <w:color w:val="000000"/>
          <w:kern w:val="0"/>
          <w:szCs w:val="15"/>
        </w:rPr>
        <w:t xml:space="preserve">9) </w:t>
      </w:r>
      <w:r w:rsidRPr="0017452F">
        <w:rPr>
          <w:rFonts w:ascii="AdvOT8608a8d1" w:hAnsi="AdvOT8608a8d1" w:cs="AdvOT8608a8d1"/>
          <w:color w:val="000000"/>
          <w:kern w:val="0"/>
          <w:szCs w:val="15"/>
        </w:rPr>
        <w:t xml:space="preserve">R. </w:t>
      </w:r>
      <w:proofErr w:type="spellStart"/>
      <w:r w:rsidRPr="0017452F">
        <w:rPr>
          <w:rFonts w:ascii="AdvOT8608a8d1" w:hAnsi="AdvOT8608a8d1" w:cs="AdvOT8608a8d1"/>
          <w:color w:val="000000"/>
          <w:kern w:val="0"/>
          <w:szCs w:val="15"/>
        </w:rPr>
        <w:t>Jha</w:t>
      </w:r>
      <w:proofErr w:type="spellEnd"/>
      <w:r w:rsidRPr="0017452F">
        <w:rPr>
          <w:rFonts w:ascii="AdvOT8608a8d1" w:hAnsi="AdvOT8608a8d1" w:cs="AdvOT8608a8d1"/>
          <w:color w:val="000000"/>
          <w:kern w:val="0"/>
          <w:szCs w:val="15"/>
        </w:rPr>
        <w:t xml:space="preserve">, J. </w:t>
      </w:r>
      <w:proofErr w:type="spellStart"/>
      <w:r w:rsidRPr="0017452F">
        <w:rPr>
          <w:rFonts w:ascii="AdvOT8608a8d1" w:hAnsi="AdvOT8608a8d1" w:cs="AdvOT8608a8d1"/>
          <w:color w:val="000000"/>
          <w:kern w:val="0"/>
          <w:szCs w:val="15"/>
        </w:rPr>
        <w:t>Villatoro</w:t>
      </w:r>
      <w:proofErr w:type="spellEnd"/>
      <w:r w:rsidRPr="0017452F">
        <w:rPr>
          <w:rFonts w:ascii="AdvOT8608a8d1" w:hAnsi="AdvOT8608a8d1" w:cs="AdvOT8608a8d1"/>
          <w:color w:val="000000"/>
          <w:kern w:val="0"/>
          <w:szCs w:val="15"/>
        </w:rPr>
        <w:t xml:space="preserve">, G. </w:t>
      </w:r>
      <w:proofErr w:type="spellStart"/>
      <w:r w:rsidRPr="0017452F">
        <w:rPr>
          <w:rFonts w:ascii="AdvOT8608a8d1" w:hAnsi="AdvOT8608a8d1" w:cs="AdvOT8608a8d1"/>
          <w:color w:val="000000"/>
          <w:kern w:val="0"/>
          <w:szCs w:val="15"/>
        </w:rPr>
        <w:t>Badenes</w:t>
      </w:r>
      <w:proofErr w:type="spellEnd"/>
      <w:r w:rsidRPr="0017452F">
        <w:rPr>
          <w:rFonts w:ascii="AdvOT8608a8d1" w:hAnsi="AdvOT8608a8d1" w:cs="AdvOT8608a8d1"/>
          <w:color w:val="000000"/>
          <w:kern w:val="0"/>
          <w:szCs w:val="15"/>
        </w:rPr>
        <w:t xml:space="preserve">, and V. </w:t>
      </w:r>
      <w:proofErr w:type="spellStart"/>
      <w:r w:rsidRPr="0017452F">
        <w:rPr>
          <w:rFonts w:ascii="AdvOT8608a8d1" w:hAnsi="AdvOT8608a8d1" w:cs="AdvOT8608a8d1"/>
          <w:color w:val="000000"/>
          <w:kern w:val="0"/>
          <w:szCs w:val="15"/>
        </w:rPr>
        <w:t>Pruneri</w:t>
      </w:r>
      <w:proofErr w:type="spellEnd"/>
      <w:r w:rsidRPr="0017452F">
        <w:rPr>
          <w:rFonts w:ascii="AdvOT8608a8d1" w:hAnsi="AdvOT8608a8d1" w:cs="AdvOT8608a8d1"/>
          <w:color w:val="000000"/>
          <w:kern w:val="0"/>
          <w:szCs w:val="15"/>
        </w:rPr>
        <w:t xml:space="preserve">, </w:t>
      </w:r>
      <w:r w:rsidRPr="0017452F">
        <w:rPr>
          <w:rFonts w:ascii="AdvOT8608a8d1" w:hAnsi="AdvOT8608a8d1" w:cs="AdvOT8608a8d1"/>
          <w:color w:val="0000FF"/>
          <w:kern w:val="0"/>
          <w:szCs w:val="15"/>
        </w:rPr>
        <w:t xml:space="preserve">Opt. Lett. </w:t>
      </w:r>
      <w:r w:rsidRPr="0017452F">
        <w:rPr>
          <w:rFonts w:ascii="AdvOT8b40f9c2.B" w:hAnsi="AdvOT8b40f9c2.B" w:cs="AdvOT8b40f9c2.B"/>
          <w:color w:val="0000FF"/>
          <w:kern w:val="0"/>
          <w:szCs w:val="15"/>
        </w:rPr>
        <w:t>34</w:t>
      </w:r>
      <w:r w:rsidRPr="0017452F">
        <w:rPr>
          <w:rFonts w:ascii="AdvOT8608a8d1" w:hAnsi="AdvOT8608a8d1" w:cs="AdvOT8608a8d1"/>
          <w:color w:val="0000FF"/>
          <w:kern w:val="0"/>
          <w:szCs w:val="15"/>
        </w:rPr>
        <w:t>, 617 (2009).</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TT153188ed" w:hAnsi="AdvTT153188ed" w:cs="AdvTT153188ed"/>
          <w:color w:val="000000"/>
          <w:kern w:val="0"/>
          <w:szCs w:val="15"/>
        </w:rPr>
        <w:t xml:space="preserve">10) </w:t>
      </w:r>
      <w:r w:rsidRPr="0017452F">
        <w:rPr>
          <w:rFonts w:ascii="AdvOT8608a8d1" w:hAnsi="AdvOT8608a8d1" w:cs="AdvOT8608a8d1"/>
          <w:color w:val="000000"/>
          <w:kern w:val="0"/>
          <w:szCs w:val="15"/>
        </w:rPr>
        <w:t xml:space="preserve">Y. Jung, S. Kim, D. Lee, and K. Oh, </w:t>
      </w:r>
      <w:r w:rsidRPr="0017452F">
        <w:rPr>
          <w:rFonts w:ascii="AdvOT8608a8d1" w:hAnsi="AdvOT8608a8d1" w:cs="AdvOT8608a8d1"/>
          <w:color w:val="0000FF"/>
          <w:kern w:val="0"/>
          <w:szCs w:val="15"/>
        </w:rPr>
        <w:t xml:space="preserve">Meas. Sci. Technol. </w:t>
      </w:r>
      <w:r w:rsidRPr="0017452F">
        <w:rPr>
          <w:rFonts w:ascii="AdvOT8b40f9c2.B" w:hAnsi="AdvOT8b40f9c2.B" w:cs="AdvOT8b40f9c2.B"/>
          <w:color w:val="0000FF"/>
          <w:kern w:val="0"/>
          <w:szCs w:val="15"/>
        </w:rPr>
        <w:t>17</w:t>
      </w:r>
      <w:r w:rsidRPr="0017452F">
        <w:rPr>
          <w:rFonts w:ascii="AdvOT8608a8d1" w:hAnsi="AdvOT8608a8d1" w:cs="AdvOT8608a8d1"/>
          <w:color w:val="0000FF"/>
          <w:kern w:val="0"/>
          <w:szCs w:val="15"/>
        </w:rPr>
        <w:t>, 1129 (2006).</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TT153188ed" w:hAnsi="AdvTT153188ed" w:cs="AdvTT153188ed"/>
          <w:color w:val="000000"/>
          <w:kern w:val="0"/>
          <w:szCs w:val="15"/>
        </w:rPr>
        <w:t xml:space="preserve">11) </w:t>
      </w:r>
      <w:r w:rsidRPr="0017452F">
        <w:rPr>
          <w:rFonts w:ascii="AdvOT8608a8d1" w:hAnsi="AdvOT8608a8d1" w:cs="AdvOT8608a8d1"/>
          <w:color w:val="000000"/>
          <w:kern w:val="0"/>
          <w:szCs w:val="15"/>
        </w:rPr>
        <w:t xml:space="preserve">Q. Wang and G. Farrell, </w:t>
      </w:r>
      <w:r w:rsidRPr="0017452F">
        <w:rPr>
          <w:rFonts w:ascii="AdvOT8608a8d1" w:hAnsi="AdvOT8608a8d1" w:cs="AdvOT8608a8d1"/>
          <w:color w:val="0000FF"/>
          <w:kern w:val="0"/>
          <w:szCs w:val="15"/>
        </w:rPr>
        <w:t xml:space="preserve">Opt. Lett. </w:t>
      </w:r>
      <w:r w:rsidRPr="0017452F">
        <w:rPr>
          <w:rFonts w:ascii="AdvOT8b40f9c2.B" w:hAnsi="AdvOT8b40f9c2.B" w:cs="AdvOT8b40f9c2.B"/>
          <w:color w:val="0000FF"/>
          <w:kern w:val="0"/>
          <w:szCs w:val="15"/>
        </w:rPr>
        <w:t>31</w:t>
      </w:r>
      <w:r w:rsidRPr="0017452F">
        <w:rPr>
          <w:rFonts w:ascii="AdvOT8608a8d1" w:hAnsi="AdvOT8608a8d1" w:cs="AdvOT8608a8d1"/>
          <w:color w:val="0000FF"/>
          <w:kern w:val="0"/>
          <w:szCs w:val="15"/>
        </w:rPr>
        <w:t>, 317 (2006).</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TT153188ed" w:hAnsi="AdvTT153188ed" w:cs="AdvTT153188ed"/>
          <w:color w:val="000000"/>
          <w:kern w:val="0"/>
          <w:szCs w:val="15"/>
        </w:rPr>
        <w:t xml:space="preserve">12) </w:t>
      </w:r>
      <w:r w:rsidRPr="0017452F">
        <w:rPr>
          <w:rFonts w:ascii="AdvOT8608a8d1" w:hAnsi="AdvOT8608a8d1" w:cs="AdvOT8608a8d1"/>
          <w:color w:val="000000"/>
          <w:kern w:val="0"/>
          <w:szCs w:val="15"/>
        </w:rPr>
        <w:t xml:space="preserve">S. </w:t>
      </w:r>
      <w:proofErr w:type="spellStart"/>
      <w:r w:rsidRPr="0017452F">
        <w:rPr>
          <w:rFonts w:ascii="AdvOT8608a8d1" w:hAnsi="AdvOT8608a8d1" w:cs="AdvOT8608a8d1"/>
          <w:color w:val="000000"/>
          <w:kern w:val="0"/>
          <w:szCs w:val="15"/>
        </w:rPr>
        <w:t>Taue</w:t>
      </w:r>
      <w:proofErr w:type="spellEnd"/>
      <w:r w:rsidRPr="0017452F">
        <w:rPr>
          <w:rFonts w:ascii="AdvOT8608a8d1" w:hAnsi="AdvOT8608a8d1" w:cs="AdvOT8608a8d1"/>
          <w:color w:val="000000"/>
          <w:kern w:val="0"/>
          <w:szCs w:val="15"/>
        </w:rPr>
        <w:t xml:space="preserve">, Y. Matsumoto, H. </w:t>
      </w:r>
      <w:proofErr w:type="spellStart"/>
      <w:r w:rsidRPr="0017452F">
        <w:rPr>
          <w:rFonts w:ascii="AdvOT8608a8d1" w:hAnsi="AdvOT8608a8d1" w:cs="AdvOT8608a8d1"/>
          <w:color w:val="000000"/>
          <w:kern w:val="0"/>
          <w:szCs w:val="15"/>
        </w:rPr>
        <w:t>Fukano</w:t>
      </w:r>
      <w:proofErr w:type="spellEnd"/>
      <w:r w:rsidRPr="0017452F">
        <w:rPr>
          <w:rFonts w:ascii="AdvOT8608a8d1" w:hAnsi="AdvOT8608a8d1" w:cs="AdvOT8608a8d1"/>
          <w:color w:val="000000"/>
          <w:kern w:val="0"/>
          <w:szCs w:val="15"/>
        </w:rPr>
        <w:t xml:space="preserve">, and K. </w:t>
      </w:r>
      <w:proofErr w:type="spellStart"/>
      <w:r w:rsidRPr="0017452F">
        <w:rPr>
          <w:rFonts w:ascii="AdvOT8608a8d1" w:hAnsi="AdvOT8608a8d1" w:cs="AdvOT8608a8d1"/>
          <w:color w:val="000000"/>
          <w:kern w:val="0"/>
          <w:szCs w:val="15"/>
        </w:rPr>
        <w:t>Tsuruta</w:t>
      </w:r>
      <w:proofErr w:type="spellEnd"/>
      <w:r w:rsidRPr="0017452F">
        <w:rPr>
          <w:rFonts w:ascii="AdvOT8608a8d1" w:hAnsi="AdvOT8608a8d1" w:cs="AdvOT8608a8d1"/>
          <w:color w:val="000000"/>
          <w:kern w:val="0"/>
          <w:szCs w:val="15"/>
        </w:rPr>
        <w:t xml:space="preserve">, </w:t>
      </w:r>
      <w:proofErr w:type="spellStart"/>
      <w:r w:rsidRPr="0017452F">
        <w:rPr>
          <w:rFonts w:ascii="AdvOT8608a8d1" w:hAnsi="AdvOT8608a8d1" w:cs="AdvOT8608a8d1"/>
          <w:color w:val="0000FF"/>
          <w:kern w:val="0"/>
          <w:szCs w:val="15"/>
        </w:rPr>
        <w:t>Jpn</w:t>
      </w:r>
      <w:proofErr w:type="spellEnd"/>
      <w:r w:rsidRPr="0017452F">
        <w:rPr>
          <w:rFonts w:ascii="AdvOT8608a8d1" w:hAnsi="AdvOT8608a8d1" w:cs="AdvOT8608a8d1"/>
          <w:color w:val="0000FF"/>
          <w:kern w:val="0"/>
          <w:szCs w:val="15"/>
        </w:rPr>
        <w:t xml:space="preserve">. J. Appl. Phys. </w:t>
      </w:r>
      <w:r w:rsidRPr="0017452F">
        <w:rPr>
          <w:rFonts w:ascii="AdvOT8b40f9c2.B" w:hAnsi="AdvOT8b40f9c2.B" w:cs="AdvOT8b40f9c2.B"/>
          <w:color w:val="0000FF"/>
          <w:kern w:val="0"/>
          <w:szCs w:val="15"/>
        </w:rPr>
        <w:t>51</w:t>
      </w:r>
      <w:r w:rsidRPr="0017452F">
        <w:rPr>
          <w:rFonts w:ascii="AdvOT8608a8d1" w:hAnsi="AdvOT8608a8d1" w:cs="AdvOT8608a8d1"/>
          <w:color w:val="0000FF"/>
          <w:kern w:val="0"/>
          <w:szCs w:val="15"/>
        </w:rPr>
        <w:t>,</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OT8608a8d1" w:hAnsi="AdvOT8608a8d1" w:cs="AdvOT8608a8d1"/>
          <w:color w:val="0000FF"/>
          <w:kern w:val="0"/>
          <w:szCs w:val="15"/>
        </w:rPr>
        <w:t>04DG14 (2012).</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TT153188ed" w:hAnsi="AdvTT153188ed" w:cs="AdvTT153188ed"/>
          <w:color w:val="000000"/>
          <w:kern w:val="0"/>
          <w:szCs w:val="15"/>
        </w:rPr>
        <w:t xml:space="preserve">13) </w:t>
      </w:r>
      <w:r w:rsidRPr="0017452F">
        <w:rPr>
          <w:rFonts w:ascii="AdvOT8608a8d1" w:hAnsi="AdvOT8608a8d1" w:cs="AdvOT8608a8d1"/>
          <w:color w:val="000000"/>
          <w:kern w:val="0"/>
          <w:szCs w:val="15"/>
        </w:rPr>
        <w:t xml:space="preserve">H. </w:t>
      </w:r>
      <w:proofErr w:type="spellStart"/>
      <w:r w:rsidRPr="0017452F">
        <w:rPr>
          <w:rFonts w:ascii="AdvOT8608a8d1" w:hAnsi="AdvOT8608a8d1" w:cs="AdvOT8608a8d1"/>
          <w:color w:val="000000"/>
          <w:kern w:val="0"/>
          <w:szCs w:val="15"/>
        </w:rPr>
        <w:t>Fukano</w:t>
      </w:r>
      <w:proofErr w:type="spellEnd"/>
      <w:r w:rsidRPr="0017452F">
        <w:rPr>
          <w:rFonts w:ascii="AdvOT8608a8d1" w:hAnsi="AdvOT8608a8d1" w:cs="AdvOT8608a8d1"/>
          <w:color w:val="000000"/>
          <w:kern w:val="0"/>
          <w:szCs w:val="15"/>
        </w:rPr>
        <w:t xml:space="preserve">, Y. Matsumoto, and S. </w:t>
      </w:r>
      <w:proofErr w:type="spellStart"/>
      <w:r w:rsidRPr="0017452F">
        <w:rPr>
          <w:rFonts w:ascii="AdvOT8608a8d1" w:hAnsi="AdvOT8608a8d1" w:cs="AdvOT8608a8d1"/>
          <w:color w:val="000000"/>
          <w:kern w:val="0"/>
          <w:szCs w:val="15"/>
        </w:rPr>
        <w:t>Taue</w:t>
      </w:r>
      <w:proofErr w:type="spellEnd"/>
      <w:r w:rsidRPr="0017452F">
        <w:rPr>
          <w:rFonts w:ascii="AdvOT8608a8d1" w:hAnsi="AdvOT8608a8d1" w:cs="AdvOT8608a8d1"/>
          <w:color w:val="000000"/>
          <w:kern w:val="0"/>
          <w:szCs w:val="15"/>
        </w:rPr>
        <w:t xml:space="preserve">, </w:t>
      </w:r>
      <w:r w:rsidRPr="0017452F">
        <w:rPr>
          <w:rFonts w:ascii="AdvOT8608a8d1" w:hAnsi="AdvOT8608a8d1" w:cs="AdvOT8608a8d1"/>
          <w:color w:val="0000FF"/>
          <w:kern w:val="0"/>
          <w:szCs w:val="15"/>
        </w:rPr>
        <w:t xml:space="preserve">IEICE Electron. Express </w:t>
      </w:r>
      <w:r w:rsidRPr="0017452F">
        <w:rPr>
          <w:rFonts w:ascii="AdvOT8b40f9c2.B" w:hAnsi="AdvOT8b40f9c2.B" w:cs="AdvOT8b40f9c2.B"/>
          <w:color w:val="0000FF"/>
          <w:kern w:val="0"/>
          <w:szCs w:val="15"/>
        </w:rPr>
        <w:t>9</w:t>
      </w:r>
      <w:r w:rsidRPr="0017452F">
        <w:rPr>
          <w:rFonts w:ascii="AdvOT8608a8d1" w:hAnsi="AdvOT8608a8d1" w:cs="AdvOT8608a8d1"/>
          <w:color w:val="0000FF"/>
          <w:kern w:val="0"/>
          <w:szCs w:val="15"/>
        </w:rPr>
        <w:t>, 302</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OT8608a8d1" w:hAnsi="AdvOT8608a8d1" w:cs="AdvOT8608a8d1"/>
          <w:color w:val="0000FF"/>
          <w:kern w:val="0"/>
          <w:szCs w:val="15"/>
        </w:rPr>
        <w:t>(2012).</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TT153188ed" w:hAnsi="AdvTT153188ed" w:cs="AdvTT153188ed"/>
          <w:color w:val="000000"/>
          <w:kern w:val="0"/>
          <w:szCs w:val="15"/>
        </w:rPr>
        <w:t xml:space="preserve">14) </w:t>
      </w:r>
      <w:r w:rsidRPr="0017452F">
        <w:rPr>
          <w:rFonts w:ascii="AdvOT8608a8d1" w:hAnsi="AdvOT8608a8d1" w:cs="AdvOT8608a8d1"/>
          <w:color w:val="000000"/>
          <w:kern w:val="0"/>
          <w:szCs w:val="15"/>
        </w:rPr>
        <w:t xml:space="preserve">R. X. Gao, Q. Wang, F. Zhao, B. </w:t>
      </w:r>
      <w:proofErr w:type="spellStart"/>
      <w:r w:rsidRPr="0017452F">
        <w:rPr>
          <w:rFonts w:ascii="AdvOT8608a8d1" w:hAnsi="AdvOT8608a8d1" w:cs="AdvOT8608a8d1"/>
          <w:color w:val="000000"/>
          <w:kern w:val="0"/>
          <w:szCs w:val="15"/>
        </w:rPr>
        <w:t>Meng</w:t>
      </w:r>
      <w:proofErr w:type="spellEnd"/>
      <w:r w:rsidRPr="0017452F">
        <w:rPr>
          <w:rFonts w:ascii="AdvOT8608a8d1" w:hAnsi="AdvOT8608a8d1" w:cs="AdvOT8608a8d1"/>
          <w:color w:val="000000"/>
          <w:kern w:val="0"/>
          <w:szCs w:val="15"/>
        </w:rPr>
        <w:t xml:space="preserve">, and S. L. Qu, </w:t>
      </w:r>
      <w:r w:rsidRPr="0017452F">
        <w:rPr>
          <w:rFonts w:ascii="AdvOT8608a8d1" w:hAnsi="AdvOT8608a8d1" w:cs="AdvOT8608a8d1"/>
          <w:color w:val="0000FF"/>
          <w:kern w:val="0"/>
          <w:szCs w:val="15"/>
        </w:rPr>
        <w:t xml:space="preserve">Opt. </w:t>
      </w:r>
      <w:proofErr w:type="spellStart"/>
      <w:r w:rsidRPr="0017452F">
        <w:rPr>
          <w:rFonts w:ascii="AdvOT8608a8d1" w:hAnsi="AdvOT8608a8d1" w:cs="AdvOT8608a8d1"/>
          <w:color w:val="0000FF"/>
          <w:kern w:val="0"/>
          <w:szCs w:val="15"/>
        </w:rPr>
        <w:t>Commun</w:t>
      </w:r>
      <w:proofErr w:type="spellEnd"/>
      <w:r w:rsidRPr="0017452F">
        <w:rPr>
          <w:rFonts w:ascii="AdvOT8608a8d1" w:hAnsi="AdvOT8608a8d1" w:cs="AdvOT8608a8d1"/>
          <w:color w:val="0000FF"/>
          <w:kern w:val="0"/>
          <w:szCs w:val="15"/>
        </w:rPr>
        <w:t xml:space="preserve">. </w:t>
      </w:r>
      <w:r w:rsidRPr="0017452F">
        <w:rPr>
          <w:rFonts w:ascii="AdvOT8b40f9c2.B" w:hAnsi="AdvOT8b40f9c2.B" w:cs="AdvOT8b40f9c2.B"/>
          <w:color w:val="0000FF"/>
          <w:kern w:val="0"/>
          <w:szCs w:val="15"/>
        </w:rPr>
        <w:t>283</w:t>
      </w:r>
      <w:r w:rsidRPr="0017452F">
        <w:rPr>
          <w:rFonts w:ascii="AdvOT8608a8d1" w:hAnsi="AdvOT8608a8d1" w:cs="AdvOT8608a8d1"/>
          <w:color w:val="0000FF"/>
          <w:kern w:val="0"/>
          <w:szCs w:val="15"/>
        </w:rPr>
        <w:t>,</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OT8608a8d1" w:hAnsi="AdvOT8608a8d1" w:cs="AdvOT8608a8d1"/>
          <w:color w:val="0000FF"/>
          <w:kern w:val="0"/>
          <w:szCs w:val="15"/>
        </w:rPr>
        <w:t>3149 (2010).</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TT153188ed" w:hAnsi="AdvTT153188ed" w:cs="AdvTT153188ed"/>
          <w:color w:val="000000"/>
          <w:kern w:val="0"/>
          <w:szCs w:val="15"/>
        </w:rPr>
        <w:t xml:space="preserve">15) </w:t>
      </w:r>
      <w:r w:rsidRPr="0017452F">
        <w:rPr>
          <w:rFonts w:ascii="AdvOT8608a8d1" w:hAnsi="AdvOT8608a8d1" w:cs="AdvOT8608a8d1"/>
          <w:color w:val="000000"/>
          <w:kern w:val="0"/>
          <w:szCs w:val="15"/>
        </w:rPr>
        <w:t xml:space="preserve">H. </w:t>
      </w:r>
      <w:proofErr w:type="spellStart"/>
      <w:r w:rsidRPr="0017452F">
        <w:rPr>
          <w:rFonts w:ascii="AdvOT8608a8d1" w:hAnsi="AdvOT8608a8d1" w:cs="AdvOT8608a8d1"/>
          <w:color w:val="000000"/>
          <w:kern w:val="0"/>
          <w:szCs w:val="15"/>
        </w:rPr>
        <w:t>Fukano</w:t>
      </w:r>
      <w:proofErr w:type="spellEnd"/>
      <w:r w:rsidRPr="0017452F">
        <w:rPr>
          <w:rFonts w:ascii="AdvOT8608a8d1" w:hAnsi="AdvOT8608a8d1" w:cs="AdvOT8608a8d1"/>
          <w:color w:val="000000"/>
          <w:kern w:val="0"/>
          <w:szCs w:val="15"/>
        </w:rPr>
        <w:t xml:space="preserve">, Y. </w:t>
      </w:r>
      <w:proofErr w:type="spellStart"/>
      <w:r w:rsidRPr="0017452F">
        <w:rPr>
          <w:rFonts w:ascii="AdvOT8608a8d1" w:hAnsi="AdvOT8608a8d1" w:cs="AdvOT8608a8d1"/>
          <w:color w:val="000000"/>
          <w:kern w:val="0"/>
          <w:szCs w:val="15"/>
        </w:rPr>
        <w:t>Kushida</w:t>
      </w:r>
      <w:proofErr w:type="spellEnd"/>
      <w:r w:rsidRPr="0017452F">
        <w:rPr>
          <w:rFonts w:ascii="AdvOT8608a8d1" w:hAnsi="AdvOT8608a8d1" w:cs="AdvOT8608a8d1"/>
          <w:color w:val="000000"/>
          <w:kern w:val="0"/>
          <w:szCs w:val="15"/>
        </w:rPr>
        <w:t xml:space="preserve">, and S. </w:t>
      </w:r>
      <w:proofErr w:type="spellStart"/>
      <w:r w:rsidRPr="0017452F">
        <w:rPr>
          <w:rFonts w:ascii="AdvOT8608a8d1" w:hAnsi="AdvOT8608a8d1" w:cs="AdvOT8608a8d1"/>
          <w:color w:val="000000"/>
          <w:kern w:val="0"/>
          <w:szCs w:val="15"/>
        </w:rPr>
        <w:t>Taue</w:t>
      </w:r>
      <w:proofErr w:type="spellEnd"/>
      <w:r w:rsidRPr="0017452F">
        <w:rPr>
          <w:rFonts w:ascii="AdvOT8608a8d1" w:hAnsi="AdvOT8608a8d1" w:cs="AdvOT8608a8d1"/>
          <w:color w:val="000000"/>
          <w:kern w:val="0"/>
          <w:szCs w:val="15"/>
        </w:rPr>
        <w:t xml:space="preserve">, </w:t>
      </w:r>
      <w:r w:rsidRPr="0017452F">
        <w:rPr>
          <w:rFonts w:ascii="AdvOT8608a8d1" w:hAnsi="AdvOT8608a8d1" w:cs="AdvOT8608a8d1"/>
          <w:color w:val="0000FF"/>
          <w:kern w:val="0"/>
          <w:szCs w:val="15"/>
        </w:rPr>
        <w:t xml:space="preserve">IEICE Electron. Express </w:t>
      </w:r>
      <w:r w:rsidRPr="0017452F">
        <w:rPr>
          <w:rFonts w:ascii="AdvOT8b40f9c2.B" w:hAnsi="AdvOT8b40f9c2.B" w:cs="AdvOT8b40f9c2.B"/>
          <w:color w:val="0000FF"/>
          <w:kern w:val="0"/>
          <w:szCs w:val="15"/>
        </w:rPr>
        <w:t>10</w:t>
      </w:r>
      <w:r w:rsidRPr="0017452F">
        <w:rPr>
          <w:rFonts w:ascii="AdvOT8608a8d1" w:hAnsi="AdvOT8608a8d1" w:cs="AdvOT8608a8d1"/>
          <w:color w:val="0000FF"/>
          <w:kern w:val="0"/>
          <w:szCs w:val="15"/>
        </w:rPr>
        <w:t>,</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OT8608a8d1" w:hAnsi="AdvOT8608a8d1" w:cs="AdvOT8608a8d1"/>
          <w:color w:val="0000FF"/>
          <w:kern w:val="0"/>
          <w:szCs w:val="15"/>
        </w:rPr>
        <w:t>20130812 (2013).</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TT153188ed" w:hAnsi="AdvTT153188ed" w:cs="AdvTT153188ed"/>
          <w:color w:val="000000"/>
          <w:kern w:val="0"/>
          <w:szCs w:val="15"/>
        </w:rPr>
        <w:t xml:space="preserve">16) </w:t>
      </w:r>
      <w:r w:rsidRPr="0017452F">
        <w:rPr>
          <w:rFonts w:ascii="AdvOT8608a8d1" w:hAnsi="AdvOT8608a8d1" w:cs="AdvOT8608a8d1"/>
          <w:color w:val="000000"/>
          <w:kern w:val="0"/>
          <w:szCs w:val="15"/>
        </w:rPr>
        <w:t xml:space="preserve">Y. Li, H. J. </w:t>
      </w:r>
      <w:proofErr w:type="spellStart"/>
      <w:r w:rsidRPr="0017452F">
        <w:rPr>
          <w:rFonts w:ascii="AdvOT8608a8d1" w:hAnsi="AdvOT8608a8d1" w:cs="AdvOT8608a8d1"/>
          <w:color w:val="000000"/>
          <w:kern w:val="0"/>
          <w:szCs w:val="15"/>
        </w:rPr>
        <w:t>Schluesener</w:t>
      </w:r>
      <w:proofErr w:type="spellEnd"/>
      <w:r w:rsidRPr="0017452F">
        <w:rPr>
          <w:rFonts w:ascii="AdvOT8608a8d1" w:hAnsi="AdvOT8608a8d1" w:cs="AdvOT8608a8d1"/>
          <w:color w:val="000000"/>
          <w:kern w:val="0"/>
          <w:szCs w:val="15"/>
        </w:rPr>
        <w:t xml:space="preserve">, and S. Xu, </w:t>
      </w:r>
      <w:r w:rsidRPr="0017452F">
        <w:rPr>
          <w:rFonts w:ascii="AdvOT8608a8d1" w:hAnsi="AdvOT8608a8d1" w:cs="AdvOT8608a8d1"/>
          <w:color w:val="0000FF"/>
          <w:kern w:val="0"/>
          <w:szCs w:val="15"/>
        </w:rPr>
        <w:t xml:space="preserve">Gold Bull. </w:t>
      </w:r>
      <w:r w:rsidRPr="0017452F">
        <w:rPr>
          <w:rFonts w:ascii="AdvOT8b40f9c2.B" w:hAnsi="AdvOT8b40f9c2.B" w:cs="AdvOT8b40f9c2.B"/>
          <w:color w:val="0000FF"/>
          <w:kern w:val="0"/>
          <w:szCs w:val="15"/>
        </w:rPr>
        <w:t>43</w:t>
      </w:r>
      <w:r w:rsidRPr="0017452F">
        <w:rPr>
          <w:rFonts w:ascii="AdvOT8608a8d1" w:hAnsi="AdvOT8608a8d1" w:cs="AdvOT8608a8d1"/>
          <w:color w:val="0000FF"/>
          <w:kern w:val="0"/>
          <w:szCs w:val="15"/>
        </w:rPr>
        <w:t>, 29 (2010).</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TT153188ed" w:hAnsi="AdvTT153188ed" w:cs="AdvTT153188ed"/>
          <w:color w:val="000000"/>
          <w:kern w:val="0"/>
          <w:szCs w:val="15"/>
        </w:rPr>
        <w:t xml:space="preserve">17) </w:t>
      </w:r>
      <w:r w:rsidRPr="0017452F">
        <w:rPr>
          <w:rFonts w:ascii="AdvOT8608a8d1" w:hAnsi="AdvOT8608a8d1" w:cs="AdvOT8608a8d1"/>
          <w:color w:val="000000"/>
          <w:kern w:val="0"/>
          <w:szCs w:val="15"/>
        </w:rPr>
        <w:t xml:space="preserve">S. Underwood and P. </w:t>
      </w:r>
      <w:proofErr w:type="spellStart"/>
      <w:r w:rsidRPr="0017452F">
        <w:rPr>
          <w:rFonts w:ascii="AdvOT8608a8d1" w:hAnsi="AdvOT8608a8d1" w:cs="AdvOT8608a8d1"/>
          <w:color w:val="000000"/>
          <w:kern w:val="0"/>
          <w:szCs w:val="15"/>
        </w:rPr>
        <w:t>Mulvaney</w:t>
      </w:r>
      <w:proofErr w:type="spellEnd"/>
      <w:r w:rsidRPr="0017452F">
        <w:rPr>
          <w:rFonts w:ascii="AdvOT8608a8d1" w:hAnsi="AdvOT8608a8d1" w:cs="AdvOT8608a8d1"/>
          <w:color w:val="000000"/>
          <w:kern w:val="0"/>
          <w:szCs w:val="15"/>
        </w:rPr>
        <w:t xml:space="preserve">, </w:t>
      </w:r>
      <w:r w:rsidRPr="0017452F">
        <w:rPr>
          <w:rFonts w:ascii="AdvOT8608a8d1" w:hAnsi="AdvOT8608a8d1" w:cs="AdvOT8608a8d1"/>
          <w:color w:val="0000FF"/>
          <w:kern w:val="0"/>
          <w:szCs w:val="15"/>
        </w:rPr>
        <w:t xml:space="preserve">Langmuir </w:t>
      </w:r>
      <w:r w:rsidRPr="0017452F">
        <w:rPr>
          <w:rFonts w:ascii="AdvOT8b40f9c2.B" w:hAnsi="AdvOT8b40f9c2.B" w:cs="AdvOT8b40f9c2.B"/>
          <w:color w:val="0000FF"/>
          <w:kern w:val="0"/>
          <w:szCs w:val="15"/>
        </w:rPr>
        <w:t>10</w:t>
      </w:r>
      <w:r w:rsidRPr="0017452F">
        <w:rPr>
          <w:rFonts w:ascii="AdvOT8608a8d1" w:hAnsi="AdvOT8608a8d1" w:cs="AdvOT8608a8d1"/>
          <w:color w:val="0000FF"/>
          <w:kern w:val="0"/>
          <w:szCs w:val="15"/>
        </w:rPr>
        <w:t>, 3427 (1994).</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TT153188ed" w:hAnsi="AdvTT153188ed" w:cs="AdvTT153188ed"/>
          <w:color w:val="000000"/>
          <w:kern w:val="0"/>
          <w:szCs w:val="15"/>
        </w:rPr>
        <w:t xml:space="preserve">18) </w:t>
      </w:r>
      <w:r w:rsidRPr="0017452F">
        <w:rPr>
          <w:rFonts w:ascii="AdvOT8608a8d1" w:hAnsi="AdvOT8608a8d1" w:cs="AdvOT8608a8d1"/>
          <w:color w:val="000000"/>
          <w:kern w:val="0"/>
          <w:szCs w:val="15"/>
        </w:rPr>
        <w:t xml:space="preserve">K. Mitsui, Y. </w:t>
      </w:r>
      <w:proofErr w:type="spellStart"/>
      <w:r w:rsidRPr="0017452F">
        <w:rPr>
          <w:rFonts w:ascii="AdvOT8608a8d1" w:hAnsi="AdvOT8608a8d1" w:cs="AdvOT8608a8d1"/>
          <w:color w:val="000000"/>
          <w:kern w:val="0"/>
          <w:szCs w:val="15"/>
        </w:rPr>
        <w:t>Handa</w:t>
      </w:r>
      <w:proofErr w:type="spellEnd"/>
      <w:r w:rsidRPr="0017452F">
        <w:rPr>
          <w:rFonts w:ascii="AdvOT8608a8d1" w:hAnsi="AdvOT8608a8d1" w:cs="AdvOT8608a8d1"/>
          <w:color w:val="000000"/>
          <w:kern w:val="0"/>
          <w:szCs w:val="15"/>
        </w:rPr>
        <w:t xml:space="preserve">, and K. Kajikawa, </w:t>
      </w:r>
      <w:r w:rsidRPr="0017452F">
        <w:rPr>
          <w:rFonts w:ascii="AdvOT8608a8d1" w:hAnsi="AdvOT8608a8d1" w:cs="AdvOT8608a8d1"/>
          <w:color w:val="0000FF"/>
          <w:kern w:val="0"/>
          <w:szCs w:val="15"/>
        </w:rPr>
        <w:t xml:space="preserve">Appl. Phys. Lett. </w:t>
      </w:r>
      <w:r w:rsidRPr="0017452F">
        <w:rPr>
          <w:rFonts w:ascii="AdvOT8b40f9c2.B" w:hAnsi="AdvOT8b40f9c2.B" w:cs="AdvOT8b40f9c2.B"/>
          <w:color w:val="0000FF"/>
          <w:kern w:val="0"/>
          <w:szCs w:val="15"/>
        </w:rPr>
        <w:t>85</w:t>
      </w:r>
      <w:r w:rsidRPr="0017452F">
        <w:rPr>
          <w:rFonts w:ascii="AdvOT8608a8d1" w:hAnsi="AdvOT8608a8d1" w:cs="AdvOT8608a8d1"/>
          <w:color w:val="0000FF"/>
          <w:kern w:val="0"/>
          <w:szCs w:val="15"/>
        </w:rPr>
        <w:t>, 4231 (2004).</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TT153188ed" w:hAnsi="AdvTT153188ed" w:cs="AdvTT153188ed"/>
          <w:color w:val="000000"/>
          <w:kern w:val="0"/>
          <w:szCs w:val="15"/>
        </w:rPr>
        <w:t xml:space="preserve">19) </w:t>
      </w:r>
      <w:r w:rsidRPr="0017452F">
        <w:rPr>
          <w:rFonts w:ascii="AdvOT8608a8d1" w:hAnsi="AdvOT8608a8d1" w:cs="AdvOT8608a8d1"/>
          <w:color w:val="000000"/>
          <w:kern w:val="0"/>
          <w:szCs w:val="15"/>
        </w:rPr>
        <w:t xml:space="preserve">S. F. Cheng and L. K. Chau, </w:t>
      </w:r>
      <w:r w:rsidRPr="0017452F">
        <w:rPr>
          <w:rFonts w:ascii="AdvOT8608a8d1" w:hAnsi="AdvOT8608a8d1" w:cs="AdvOT8608a8d1"/>
          <w:color w:val="0000FF"/>
          <w:kern w:val="0"/>
          <w:szCs w:val="15"/>
        </w:rPr>
        <w:t xml:space="preserve">Anal. Chem. </w:t>
      </w:r>
      <w:r w:rsidRPr="0017452F">
        <w:rPr>
          <w:rFonts w:ascii="AdvOT8b40f9c2.B" w:hAnsi="AdvOT8b40f9c2.B" w:cs="AdvOT8b40f9c2.B"/>
          <w:color w:val="0000FF"/>
          <w:kern w:val="0"/>
          <w:szCs w:val="15"/>
        </w:rPr>
        <w:t>75</w:t>
      </w:r>
      <w:r w:rsidRPr="0017452F">
        <w:rPr>
          <w:rFonts w:ascii="AdvOT8608a8d1" w:hAnsi="AdvOT8608a8d1" w:cs="AdvOT8608a8d1"/>
          <w:color w:val="0000FF"/>
          <w:kern w:val="0"/>
          <w:szCs w:val="15"/>
        </w:rPr>
        <w:t>, 16 (2003).</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TT153188ed" w:hAnsi="AdvTT153188ed" w:cs="AdvTT153188ed"/>
          <w:color w:val="000000"/>
          <w:kern w:val="0"/>
          <w:szCs w:val="15"/>
        </w:rPr>
        <w:t xml:space="preserve">20) </w:t>
      </w:r>
      <w:r w:rsidRPr="0017452F">
        <w:rPr>
          <w:rFonts w:ascii="AdvOT8608a8d1" w:hAnsi="AdvOT8608a8d1" w:cs="AdvOT8608a8d1"/>
          <w:color w:val="000000"/>
          <w:kern w:val="0"/>
          <w:szCs w:val="15"/>
        </w:rPr>
        <w:t xml:space="preserve">M. </w:t>
      </w:r>
      <w:proofErr w:type="spellStart"/>
      <w:r w:rsidRPr="0017452F">
        <w:rPr>
          <w:rFonts w:ascii="AdvOT8608a8d1" w:hAnsi="AdvOT8608a8d1" w:cs="AdvOT8608a8d1"/>
          <w:color w:val="000000"/>
          <w:kern w:val="0"/>
          <w:szCs w:val="15"/>
        </w:rPr>
        <w:t>Baia</w:t>
      </w:r>
      <w:proofErr w:type="spellEnd"/>
      <w:r w:rsidRPr="0017452F">
        <w:rPr>
          <w:rFonts w:ascii="AdvOT8608a8d1" w:hAnsi="AdvOT8608a8d1" w:cs="AdvOT8608a8d1"/>
          <w:color w:val="000000"/>
          <w:kern w:val="0"/>
          <w:szCs w:val="15"/>
        </w:rPr>
        <w:t xml:space="preserve">, F. </w:t>
      </w:r>
      <w:proofErr w:type="spellStart"/>
      <w:r w:rsidRPr="0017452F">
        <w:rPr>
          <w:rFonts w:ascii="AdvOT8608a8d1" w:hAnsi="AdvOT8608a8d1" w:cs="AdvOT8608a8d1"/>
          <w:color w:val="000000"/>
          <w:kern w:val="0"/>
          <w:szCs w:val="15"/>
        </w:rPr>
        <w:t>Toderas</w:t>
      </w:r>
      <w:proofErr w:type="spellEnd"/>
      <w:r w:rsidRPr="0017452F">
        <w:rPr>
          <w:rFonts w:ascii="AdvOT8608a8d1" w:hAnsi="AdvOT8608a8d1" w:cs="AdvOT8608a8d1"/>
          <w:color w:val="000000"/>
          <w:kern w:val="0"/>
          <w:szCs w:val="15"/>
        </w:rPr>
        <w:t xml:space="preserve">, L. </w:t>
      </w:r>
      <w:proofErr w:type="spellStart"/>
      <w:r w:rsidRPr="0017452F">
        <w:rPr>
          <w:rFonts w:ascii="AdvOT8608a8d1" w:hAnsi="AdvOT8608a8d1" w:cs="AdvOT8608a8d1"/>
          <w:color w:val="000000"/>
          <w:kern w:val="0"/>
          <w:szCs w:val="15"/>
        </w:rPr>
        <w:t>Baia</w:t>
      </w:r>
      <w:proofErr w:type="spellEnd"/>
      <w:r w:rsidRPr="0017452F">
        <w:rPr>
          <w:rFonts w:ascii="AdvOT8608a8d1" w:hAnsi="AdvOT8608a8d1" w:cs="AdvOT8608a8d1"/>
          <w:color w:val="000000"/>
          <w:kern w:val="0"/>
          <w:szCs w:val="15"/>
        </w:rPr>
        <w:t xml:space="preserve">, J. Popp, and S. </w:t>
      </w:r>
      <w:proofErr w:type="spellStart"/>
      <w:r w:rsidRPr="0017452F">
        <w:rPr>
          <w:rFonts w:ascii="AdvOT8608a8d1" w:hAnsi="AdvOT8608a8d1" w:cs="AdvOT8608a8d1"/>
          <w:color w:val="000000"/>
          <w:kern w:val="0"/>
          <w:szCs w:val="15"/>
        </w:rPr>
        <w:t>Astilean</w:t>
      </w:r>
      <w:proofErr w:type="spellEnd"/>
      <w:r w:rsidRPr="0017452F">
        <w:rPr>
          <w:rFonts w:ascii="AdvOT8608a8d1" w:hAnsi="AdvOT8608a8d1" w:cs="AdvOT8608a8d1"/>
          <w:color w:val="000000"/>
          <w:kern w:val="0"/>
          <w:szCs w:val="15"/>
        </w:rPr>
        <w:t xml:space="preserve">, </w:t>
      </w:r>
      <w:r w:rsidRPr="0017452F">
        <w:rPr>
          <w:rFonts w:ascii="AdvOT8608a8d1" w:hAnsi="AdvOT8608a8d1" w:cs="AdvOT8608a8d1"/>
          <w:color w:val="0000FF"/>
          <w:kern w:val="0"/>
          <w:szCs w:val="15"/>
        </w:rPr>
        <w:t>Chem. Phys. Lett.</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OT8b40f9c2.B" w:hAnsi="AdvOT8b40f9c2.B" w:cs="AdvOT8b40f9c2.B"/>
          <w:color w:val="0000FF"/>
          <w:kern w:val="0"/>
          <w:szCs w:val="15"/>
        </w:rPr>
        <w:lastRenderedPageBreak/>
        <w:t>422</w:t>
      </w:r>
      <w:r w:rsidRPr="0017452F">
        <w:rPr>
          <w:rFonts w:ascii="AdvOT8608a8d1" w:hAnsi="AdvOT8608a8d1" w:cs="AdvOT8608a8d1"/>
          <w:color w:val="0000FF"/>
          <w:kern w:val="0"/>
          <w:szCs w:val="15"/>
        </w:rPr>
        <w:t>, 127 (2006).</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TT153188ed" w:hAnsi="AdvTT153188ed" w:cs="AdvTT153188ed"/>
          <w:color w:val="000000"/>
          <w:kern w:val="0"/>
          <w:szCs w:val="15"/>
        </w:rPr>
        <w:t xml:space="preserve">21) </w:t>
      </w:r>
      <w:r w:rsidRPr="0017452F">
        <w:rPr>
          <w:rFonts w:ascii="AdvOT8608a8d1" w:hAnsi="AdvOT8608a8d1" w:cs="AdvOT8608a8d1"/>
          <w:color w:val="000000"/>
          <w:kern w:val="0"/>
          <w:szCs w:val="15"/>
        </w:rPr>
        <w:t xml:space="preserve">V. M. </w:t>
      </w:r>
      <w:proofErr w:type="spellStart"/>
      <w:r w:rsidRPr="0017452F">
        <w:rPr>
          <w:rFonts w:ascii="AdvOT8608a8d1" w:hAnsi="AdvOT8608a8d1" w:cs="AdvOT8608a8d1"/>
          <w:color w:val="000000"/>
          <w:kern w:val="0"/>
          <w:szCs w:val="15"/>
        </w:rPr>
        <w:t>Shalaev</w:t>
      </w:r>
      <w:proofErr w:type="spellEnd"/>
      <w:r w:rsidRPr="0017452F">
        <w:rPr>
          <w:rFonts w:ascii="AdvOT8608a8d1" w:hAnsi="AdvOT8608a8d1" w:cs="AdvOT8608a8d1"/>
          <w:color w:val="000000"/>
          <w:kern w:val="0"/>
          <w:szCs w:val="15"/>
        </w:rPr>
        <w:t xml:space="preserve">, E. Y. </w:t>
      </w:r>
      <w:proofErr w:type="spellStart"/>
      <w:r w:rsidRPr="0017452F">
        <w:rPr>
          <w:rFonts w:ascii="AdvOT8608a8d1" w:hAnsi="AdvOT8608a8d1" w:cs="AdvOT8608a8d1"/>
          <w:color w:val="000000"/>
          <w:kern w:val="0"/>
          <w:szCs w:val="15"/>
        </w:rPr>
        <w:t>Poliakov</w:t>
      </w:r>
      <w:proofErr w:type="spellEnd"/>
      <w:r w:rsidRPr="0017452F">
        <w:rPr>
          <w:rFonts w:ascii="AdvOT8608a8d1" w:hAnsi="AdvOT8608a8d1" w:cs="AdvOT8608a8d1"/>
          <w:color w:val="000000"/>
          <w:kern w:val="0"/>
          <w:szCs w:val="15"/>
        </w:rPr>
        <w:t xml:space="preserve">, and V. A. Markel, </w:t>
      </w:r>
      <w:r w:rsidRPr="0017452F">
        <w:rPr>
          <w:rFonts w:ascii="AdvOT8608a8d1" w:hAnsi="AdvOT8608a8d1" w:cs="AdvOT8608a8d1"/>
          <w:color w:val="0000FF"/>
          <w:kern w:val="0"/>
          <w:szCs w:val="15"/>
        </w:rPr>
        <w:t xml:space="preserve">Phys. Rev. B </w:t>
      </w:r>
      <w:r w:rsidRPr="0017452F">
        <w:rPr>
          <w:rFonts w:ascii="AdvOT8b40f9c2.B" w:hAnsi="AdvOT8b40f9c2.B" w:cs="AdvOT8b40f9c2.B"/>
          <w:color w:val="0000FF"/>
          <w:kern w:val="0"/>
          <w:szCs w:val="15"/>
        </w:rPr>
        <w:t>53</w:t>
      </w:r>
      <w:r w:rsidRPr="0017452F">
        <w:rPr>
          <w:rFonts w:ascii="AdvOT8608a8d1" w:hAnsi="AdvOT8608a8d1" w:cs="AdvOT8608a8d1"/>
          <w:color w:val="0000FF"/>
          <w:kern w:val="0"/>
          <w:szCs w:val="15"/>
        </w:rPr>
        <w:t>, 2437</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OT8608a8d1" w:hAnsi="AdvOT8608a8d1" w:cs="AdvOT8608a8d1"/>
          <w:color w:val="0000FF"/>
          <w:kern w:val="0"/>
          <w:szCs w:val="15"/>
        </w:rPr>
        <w:t>(1996).</w:t>
      </w:r>
    </w:p>
    <w:p w:rsidR="0017452F" w:rsidRPr="0017452F" w:rsidRDefault="0017452F" w:rsidP="0017452F">
      <w:pPr>
        <w:autoSpaceDE w:val="0"/>
        <w:autoSpaceDN w:val="0"/>
        <w:adjustRightInd w:val="0"/>
        <w:jc w:val="left"/>
        <w:rPr>
          <w:rFonts w:ascii="AdvOT8608a8d1" w:hAnsi="AdvOT8608a8d1" w:cs="AdvOT8608a8d1"/>
          <w:color w:val="000000"/>
          <w:kern w:val="0"/>
          <w:szCs w:val="15"/>
        </w:rPr>
      </w:pPr>
      <w:r w:rsidRPr="0017452F">
        <w:rPr>
          <w:rFonts w:ascii="AdvTT153188ed" w:hAnsi="AdvTT153188ed" w:cs="AdvTT153188ed"/>
          <w:color w:val="000000"/>
          <w:kern w:val="0"/>
          <w:szCs w:val="15"/>
        </w:rPr>
        <w:t xml:space="preserve">22) </w:t>
      </w:r>
      <w:r w:rsidRPr="0017452F">
        <w:rPr>
          <w:rFonts w:ascii="AdvOT8608a8d1" w:hAnsi="AdvOT8608a8d1" w:cs="AdvOT8608a8d1"/>
          <w:color w:val="000000"/>
          <w:kern w:val="0"/>
          <w:szCs w:val="15"/>
        </w:rPr>
        <w:t>Y. T. Tseng, Y. J. Chuang, Y. C. Wu, C. S. Yang, M. C. Wang, and F. G.</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OT8608a8d1" w:hAnsi="AdvOT8608a8d1" w:cs="AdvOT8608a8d1"/>
          <w:color w:val="000000"/>
          <w:kern w:val="0"/>
          <w:szCs w:val="15"/>
        </w:rPr>
        <w:t xml:space="preserve">Tseng, </w:t>
      </w:r>
      <w:r w:rsidRPr="0017452F">
        <w:rPr>
          <w:rFonts w:ascii="AdvOT8608a8d1" w:hAnsi="AdvOT8608a8d1" w:cs="AdvOT8608a8d1"/>
          <w:color w:val="0000FF"/>
          <w:kern w:val="0"/>
          <w:szCs w:val="15"/>
        </w:rPr>
        <w:t xml:space="preserve">Nanotechnology </w:t>
      </w:r>
      <w:r w:rsidRPr="0017452F">
        <w:rPr>
          <w:rFonts w:ascii="AdvOT8b40f9c2.B" w:hAnsi="AdvOT8b40f9c2.B" w:cs="AdvOT8b40f9c2.B"/>
          <w:color w:val="0000FF"/>
          <w:kern w:val="0"/>
          <w:szCs w:val="15"/>
        </w:rPr>
        <w:t>19</w:t>
      </w:r>
      <w:r w:rsidRPr="0017452F">
        <w:rPr>
          <w:rFonts w:ascii="AdvOT8608a8d1" w:hAnsi="AdvOT8608a8d1" w:cs="AdvOT8608a8d1"/>
          <w:color w:val="0000FF"/>
          <w:kern w:val="0"/>
          <w:szCs w:val="15"/>
        </w:rPr>
        <w:t>, 345501 (2008).</w:t>
      </w:r>
    </w:p>
    <w:p w:rsidR="0017452F" w:rsidRPr="0017452F" w:rsidRDefault="0017452F" w:rsidP="0017452F">
      <w:pPr>
        <w:autoSpaceDE w:val="0"/>
        <w:autoSpaceDN w:val="0"/>
        <w:adjustRightInd w:val="0"/>
        <w:jc w:val="left"/>
        <w:rPr>
          <w:rFonts w:ascii="AdvOT8608a8d1" w:hAnsi="AdvOT8608a8d1" w:cs="AdvOT8608a8d1"/>
          <w:color w:val="000000"/>
          <w:kern w:val="0"/>
          <w:szCs w:val="15"/>
        </w:rPr>
      </w:pPr>
      <w:r w:rsidRPr="0017452F">
        <w:rPr>
          <w:rFonts w:ascii="AdvTT153188ed" w:hAnsi="AdvTT153188ed" w:cs="AdvTT153188ed"/>
          <w:color w:val="000000"/>
          <w:kern w:val="0"/>
          <w:szCs w:val="15"/>
        </w:rPr>
        <w:t xml:space="preserve">23) </w:t>
      </w:r>
      <w:r w:rsidRPr="0017452F">
        <w:rPr>
          <w:rFonts w:ascii="AdvOT8608a8d1" w:hAnsi="AdvOT8608a8d1" w:cs="AdvOT8608a8d1"/>
          <w:color w:val="000000"/>
          <w:kern w:val="0"/>
          <w:szCs w:val="15"/>
        </w:rPr>
        <w:t xml:space="preserve">S. </w:t>
      </w:r>
      <w:proofErr w:type="spellStart"/>
      <w:r w:rsidRPr="0017452F">
        <w:rPr>
          <w:rFonts w:ascii="AdvOT8608a8d1" w:hAnsi="AdvOT8608a8d1" w:cs="AdvOT8608a8d1"/>
          <w:color w:val="000000"/>
          <w:kern w:val="0"/>
          <w:szCs w:val="15"/>
        </w:rPr>
        <w:t>Taue</w:t>
      </w:r>
      <w:proofErr w:type="spellEnd"/>
      <w:r w:rsidRPr="0017452F">
        <w:rPr>
          <w:rFonts w:ascii="AdvOT8608a8d1" w:hAnsi="AdvOT8608a8d1" w:cs="AdvOT8608a8d1"/>
          <w:color w:val="000000"/>
          <w:kern w:val="0"/>
          <w:szCs w:val="15"/>
        </w:rPr>
        <w:t xml:space="preserve">, H. Daito, and H. </w:t>
      </w:r>
      <w:proofErr w:type="spellStart"/>
      <w:r w:rsidRPr="0017452F">
        <w:rPr>
          <w:rFonts w:ascii="AdvOT8608a8d1" w:hAnsi="AdvOT8608a8d1" w:cs="AdvOT8608a8d1"/>
          <w:color w:val="000000"/>
          <w:kern w:val="0"/>
          <w:szCs w:val="15"/>
        </w:rPr>
        <w:t>Fukano</w:t>
      </w:r>
      <w:proofErr w:type="spellEnd"/>
      <w:r w:rsidRPr="0017452F">
        <w:rPr>
          <w:rFonts w:ascii="AdvOT8608a8d1" w:hAnsi="AdvOT8608a8d1" w:cs="AdvOT8608a8d1"/>
          <w:color w:val="000000"/>
          <w:kern w:val="0"/>
          <w:szCs w:val="15"/>
        </w:rPr>
        <w:t xml:space="preserve">, Ext. </w:t>
      </w:r>
      <w:proofErr w:type="spellStart"/>
      <w:r w:rsidRPr="0017452F">
        <w:rPr>
          <w:rFonts w:ascii="AdvOT8608a8d1" w:hAnsi="AdvOT8608a8d1" w:cs="AdvOT8608a8d1"/>
          <w:color w:val="000000"/>
          <w:kern w:val="0"/>
          <w:szCs w:val="15"/>
        </w:rPr>
        <w:t>Abstr</w:t>
      </w:r>
      <w:proofErr w:type="spellEnd"/>
      <w:r w:rsidRPr="0017452F">
        <w:rPr>
          <w:rFonts w:ascii="AdvOT8608a8d1" w:hAnsi="AdvOT8608a8d1" w:cs="AdvOT8608a8d1"/>
          <w:color w:val="000000"/>
          <w:kern w:val="0"/>
          <w:szCs w:val="15"/>
        </w:rPr>
        <w:t>. Int. Conf. Solid State Devices</w:t>
      </w:r>
    </w:p>
    <w:p w:rsidR="0017452F" w:rsidRPr="0017452F" w:rsidRDefault="0017452F" w:rsidP="0017452F">
      <w:pPr>
        <w:autoSpaceDE w:val="0"/>
        <w:autoSpaceDN w:val="0"/>
        <w:adjustRightInd w:val="0"/>
        <w:jc w:val="left"/>
        <w:rPr>
          <w:rFonts w:ascii="AdvOT8608a8d1" w:hAnsi="AdvOT8608a8d1" w:cs="AdvOT8608a8d1"/>
          <w:color w:val="000000"/>
          <w:kern w:val="0"/>
          <w:szCs w:val="15"/>
        </w:rPr>
      </w:pPr>
      <w:r w:rsidRPr="0017452F">
        <w:rPr>
          <w:rFonts w:ascii="AdvOT8608a8d1" w:hAnsi="AdvOT8608a8d1" w:cs="AdvOT8608a8d1"/>
          <w:color w:val="000000"/>
          <w:kern w:val="0"/>
          <w:szCs w:val="15"/>
        </w:rPr>
        <w:t>and Materials, 2014, p. 296.</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TT153188ed" w:hAnsi="AdvTT153188ed" w:cs="AdvTT153188ed"/>
          <w:color w:val="000000"/>
          <w:kern w:val="0"/>
          <w:szCs w:val="15"/>
        </w:rPr>
        <w:t xml:space="preserve">24) </w:t>
      </w:r>
      <w:r w:rsidRPr="0017452F">
        <w:rPr>
          <w:rFonts w:ascii="AdvOT8608a8d1" w:hAnsi="AdvOT8608a8d1" w:cs="AdvOT8608a8d1"/>
          <w:color w:val="000000"/>
          <w:kern w:val="0"/>
          <w:szCs w:val="15"/>
        </w:rPr>
        <w:t xml:space="preserve">L. B. </w:t>
      </w:r>
      <w:proofErr w:type="spellStart"/>
      <w:r w:rsidRPr="0017452F">
        <w:rPr>
          <w:rFonts w:ascii="AdvOT8608a8d1" w:hAnsi="AdvOT8608a8d1" w:cs="AdvOT8608a8d1"/>
          <w:color w:val="000000"/>
          <w:kern w:val="0"/>
          <w:szCs w:val="15"/>
        </w:rPr>
        <w:t>Soldano</w:t>
      </w:r>
      <w:proofErr w:type="spellEnd"/>
      <w:r w:rsidRPr="0017452F">
        <w:rPr>
          <w:rFonts w:ascii="AdvOT8608a8d1" w:hAnsi="AdvOT8608a8d1" w:cs="AdvOT8608a8d1"/>
          <w:color w:val="000000"/>
          <w:kern w:val="0"/>
          <w:szCs w:val="15"/>
        </w:rPr>
        <w:t xml:space="preserve"> and E. C. M. </w:t>
      </w:r>
      <w:proofErr w:type="spellStart"/>
      <w:r w:rsidRPr="0017452F">
        <w:rPr>
          <w:rFonts w:ascii="AdvOT8608a8d1" w:hAnsi="AdvOT8608a8d1" w:cs="AdvOT8608a8d1"/>
          <w:color w:val="000000"/>
          <w:kern w:val="0"/>
          <w:szCs w:val="15"/>
        </w:rPr>
        <w:t>Pennings</w:t>
      </w:r>
      <w:proofErr w:type="spellEnd"/>
      <w:r w:rsidRPr="0017452F">
        <w:rPr>
          <w:rFonts w:ascii="AdvOT8608a8d1" w:hAnsi="AdvOT8608a8d1" w:cs="AdvOT8608a8d1"/>
          <w:color w:val="000000"/>
          <w:kern w:val="0"/>
          <w:szCs w:val="15"/>
        </w:rPr>
        <w:t xml:space="preserve">, </w:t>
      </w:r>
      <w:r w:rsidRPr="0017452F">
        <w:rPr>
          <w:rFonts w:ascii="AdvOT8608a8d1" w:hAnsi="AdvOT8608a8d1" w:cs="AdvOT8608a8d1"/>
          <w:color w:val="0000FF"/>
          <w:kern w:val="0"/>
          <w:szCs w:val="15"/>
        </w:rPr>
        <w:t xml:space="preserve">J. Lightwave Technol. </w:t>
      </w:r>
      <w:r w:rsidRPr="0017452F">
        <w:rPr>
          <w:rFonts w:ascii="AdvOT8b40f9c2.B" w:hAnsi="AdvOT8b40f9c2.B" w:cs="AdvOT8b40f9c2.B"/>
          <w:color w:val="0000FF"/>
          <w:kern w:val="0"/>
          <w:szCs w:val="15"/>
        </w:rPr>
        <w:t>13</w:t>
      </w:r>
      <w:r w:rsidRPr="0017452F">
        <w:rPr>
          <w:rFonts w:ascii="AdvOT8608a8d1" w:hAnsi="AdvOT8608a8d1" w:cs="AdvOT8608a8d1"/>
          <w:color w:val="0000FF"/>
          <w:kern w:val="0"/>
          <w:szCs w:val="15"/>
        </w:rPr>
        <w:t>, 615 (1995).</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TT153188ed" w:hAnsi="AdvTT153188ed" w:cs="AdvTT153188ed"/>
          <w:color w:val="000000"/>
          <w:kern w:val="0"/>
          <w:szCs w:val="15"/>
        </w:rPr>
        <w:t xml:space="preserve">25) </w:t>
      </w:r>
      <w:r w:rsidRPr="0017452F">
        <w:rPr>
          <w:rFonts w:ascii="AdvOT8608a8d1" w:hAnsi="AdvOT8608a8d1" w:cs="AdvOT8608a8d1"/>
          <w:color w:val="000000"/>
          <w:kern w:val="0"/>
          <w:szCs w:val="15"/>
        </w:rPr>
        <w:t xml:space="preserve">A. W. Snyder and J. D. Love, </w:t>
      </w:r>
      <w:r w:rsidRPr="0017452F">
        <w:rPr>
          <w:rFonts w:ascii="AdvOT8608a8d1" w:hAnsi="AdvOT8608a8d1" w:cs="AdvOT8608a8d1"/>
          <w:color w:val="0000FF"/>
          <w:kern w:val="0"/>
          <w:szCs w:val="15"/>
        </w:rPr>
        <w:t xml:space="preserve">Appl. Opt. </w:t>
      </w:r>
      <w:r w:rsidRPr="0017452F">
        <w:rPr>
          <w:rFonts w:ascii="AdvOT8b40f9c2.B" w:hAnsi="AdvOT8b40f9c2.B" w:cs="AdvOT8b40f9c2.B"/>
          <w:color w:val="0000FF"/>
          <w:kern w:val="0"/>
          <w:szCs w:val="15"/>
        </w:rPr>
        <w:t>15</w:t>
      </w:r>
      <w:r w:rsidRPr="0017452F">
        <w:rPr>
          <w:rFonts w:ascii="AdvOT8608a8d1" w:hAnsi="AdvOT8608a8d1" w:cs="AdvOT8608a8d1"/>
          <w:color w:val="0000FF"/>
          <w:kern w:val="0"/>
          <w:szCs w:val="15"/>
        </w:rPr>
        <w:t>, 236 (1976).</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TT153188ed" w:hAnsi="AdvTT153188ed" w:cs="AdvTT153188ed"/>
          <w:color w:val="000000"/>
          <w:kern w:val="0"/>
          <w:szCs w:val="15"/>
        </w:rPr>
        <w:t xml:space="preserve">26) </w:t>
      </w:r>
      <w:r w:rsidRPr="0017452F">
        <w:rPr>
          <w:rFonts w:ascii="AdvOT8608a8d1" w:hAnsi="AdvOT8608a8d1" w:cs="AdvOT8608a8d1"/>
          <w:color w:val="000000"/>
          <w:kern w:val="0"/>
          <w:szCs w:val="15"/>
        </w:rPr>
        <w:t xml:space="preserve">G. </w:t>
      </w:r>
      <w:proofErr w:type="spellStart"/>
      <w:r w:rsidRPr="0017452F">
        <w:rPr>
          <w:rFonts w:ascii="AdvOT8608a8d1" w:hAnsi="AdvOT8608a8d1" w:cs="AdvOT8608a8d1"/>
          <w:color w:val="000000"/>
          <w:kern w:val="0"/>
          <w:szCs w:val="15"/>
        </w:rPr>
        <w:t>Frens</w:t>
      </w:r>
      <w:proofErr w:type="spellEnd"/>
      <w:r w:rsidRPr="0017452F">
        <w:rPr>
          <w:rFonts w:ascii="AdvOT8608a8d1" w:hAnsi="AdvOT8608a8d1" w:cs="AdvOT8608a8d1"/>
          <w:color w:val="000000"/>
          <w:kern w:val="0"/>
          <w:szCs w:val="15"/>
        </w:rPr>
        <w:t xml:space="preserve">, </w:t>
      </w:r>
      <w:r w:rsidRPr="0017452F">
        <w:rPr>
          <w:rFonts w:ascii="AdvOT8608a8d1" w:hAnsi="AdvOT8608a8d1" w:cs="AdvOT8608a8d1"/>
          <w:color w:val="0000FF"/>
          <w:kern w:val="0"/>
          <w:szCs w:val="15"/>
        </w:rPr>
        <w:t xml:space="preserve">Nature </w:t>
      </w:r>
      <w:r w:rsidRPr="0017452F">
        <w:rPr>
          <w:rFonts w:ascii="AdvOT8b40f9c2.B" w:hAnsi="AdvOT8b40f9c2.B" w:cs="AdvOT8b40f9c2.B"/>
          <w:color w:val="0000FF"/>
          <w:kern w:val="0"/>
          <w:szCs w:val="15"/>
        </w:rPr>
        <w:t>241</w:t>
      </w:r>
      <w:r w:rsidRPr="0017452F">
        <w:rPr>
          <w:rFonts w:ascii="AdvOT8608a8d1" w:hAnsi="AdvOT8608a8d1" w:cs="AdvOT8608a8d1"/>
          <w:color w:val="0000FF"/>
          <w:kern w:val="0"/>
          <w:szCs w:val="15"/>
        </w:rPr>
        <w:t>, 20 (1973).</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TT153188ed" w:hAnsi="AdvTT153188ed" w:cs="AdvTT153188ed"/>
          <w:color w:val="000000"/>
          <w:kern w:val="0"/>
          <w:szCs w:val="15"/>
        </w:rPr>
        <w:t xml:space="preserve">27) </w:t>
      </w:r>
      <w:r w:rsidRPr="0017452F">
        <w:rPr>
          <w:rFonts w:ascii="AdvOT8608a8d1" w:hAnsi="AdvOT8608a8d1" w:cs="AdvOT8608a8d1"/>
          <w:color w:val="000000"/>
          <w:kern w:val="0"/>
          <w:szCs w:val="15"/>
        </w:rPr>
        <w:t xml:space="preserve">S. </w:t>
      </w:r>
      <w:proofErr w:type="spellStart"/>
      <w:r w:rsidRPr="0017452F">
        <w:rPr>
          <w:rFonts w:ascii="AdvOT8608a8d1" w:hAnsi="AdvOT8608a8d1" w:cs="AdvOT8608a8d1"/>
          <w:color w:val="000000"/>
          <w:kern w:val="0"/>
          <w:szCs w:val="15"/>
        </w:rPr>
        <w:t>Taue</w:t>
      </w:r>
      <w:proofErr w:type="spellEnd"/>
      <w:r w:rsidRPr="0017452F">
        <w:rPr>
          <w:rFonts w:ascii="AdvOT8608a8d1" w:hAnsi="AdvOT8608a8d1" w:cs="AdvOT8608a8d1"/>
          <w:color w:val="000000"/>
          <w:kern w:val="0"/>
          <w:szCs w:val="15"/>
        </w:rPr>
        <w:t xml:space="preserve">, K. Nishida, H. </w:t>
      </w:r>
      <w:proofErr w:type="spellStart"/>
      <w:r w:rsidRPr="0017452F">
        <w:rPr>
          <w:rFonts w:ascii="AdvOT8608a8d1" w:hAnsi="AdvOT8608a8d1" w:cs="AdvOT8608a8d1"/>
          <w:color w:val="000000"/>
          <w:kern w:val="0"/>
          <w:szCs w:val="15"/>
        </w:rPr>
        <w:t>Sakaue</w:t>
      </w:r>
      <w:proofErr w:type="spellEnd"/>
      <w:r w:rsidRPr="0017452F">
        <w:rPr>
          <w:rFonts w:ascii="AdvOT8608a8d1" w:hAnsi="AdvOT8608a8d1" w:cs="AdvOT8608a8d1"/>
          <w:color w:val="000000"/>
          <w:kern w:val="0"/>
          <w:szCs w:val="15"/>
        </w:rPr>
        <w:t xml:space="preserve">, and T. </w:t>
      </w:r>
      <w:proofErr w:type="spellStart"/>
      <w:r w:rsidRPr="0017452F">
        <w:rPr>
          <w:rFonts w:ascii="AdvOT8608a8d1" w:hAnsi="AdvOT8608a8d1" w:cs="AdvOT8608a8d1"/>
          <w:color w:val="000000"/>
          <w:kern w:val="0"/>
          <w:szCs w:val="15"/>
        </w:rPr>
        <w:t>Takahagi</w:t>
      </w:r>
      <w:proofErr w:type="spellEnd"/>
      <w:r w:rsidRPr="0017452F">
        <w:rPr>
          <w:rFonts w:ascii="AdvOT8608a8d1" w:hAnsi="AdvOT8608a8d1" w:cs="AdvOT8608a8d1"/>
          <w:color w:val="000000"/>
          <w:kern w:val="0"/>
          <w:szCs w:val="15"/>
        </w:rPr>
        <w:t xml:space="preserve">, </w:t>
      </w:r>
      <w:r w:rsidRPr="0017452F">
        <w:rPr>
          <w:rFonts w:ascii="AdvOT8608a8d1" w:hAnsi="AdvOT8608a8d1" w:cs="AdvOT8608a8d1"/>
          <w:color w:val="0000FF"/>
          <w:kern w:val="0"/>
          <w:szCs w:val="15"/>
        </w:rPr>
        <w:t>e-J. Surf. Sci.</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proofErr w:type="spellStart"/>
      <w:r w:rsidRPr="0017452F">
        <w:rPr>
          <w:rFonts w:ascii="AdvOT8608a8d1" w:hAnsi="AdvOT8608a8d1" w:cs="AdvOT8608a8d1"/>
          <w:color w:val="0000FF"/>
          <w:kern w:val="0"/>
          <w:szCs w:val="15"/>
        </w:rPr>
        <w:t>Nanotechnol</w:t>
      </w:r>
      <w:proofErr w:type="spellEnd"/>
      <w:r w:rsidRPr="0017452F">
        <w:rPr>
          <w:rFonts w:ascii="AdvOT8608a8d1" w:hAnsi="AdvOT8608a8d1" w:cs="AdvOT8608a8d1"/>
          <w:color w:val="0000FF"/>
          <w:kern w:val="0"/>
          <w:szCs w:val="15"/>
        </w:rPr>
        <w:t xml:space="preserve">. </w:t>
      </w:r>
      <w:r w:rsidRPr="0017452F">
        <w:rPr>
          <w:rFonts w:ascii="AdvOT8b40f9c2.B" w:hAnsi="AdvOT8b40f9c2.B" w:cs="AdvOT8b40f9c2.B"/>
          <w:color w:val="0000FF"/>
          <w:kern w:val="0"/>
          <w:szCs w:val="15"/>
        </w:rPr>
        <w:t>5</w:t>
      </w:r>
      <w:r w:rsidRPr="0017452F">
        <w:rPr>
          <w:rFonts w:ascii="AdvOT8608a8d1" w:hAnsi="AdvOT8608a8d1" w:cs="AdvOT8608a8d1"/>
          <w:color w:val="0000FF"/>
          <w:kern w:val="0"/>
          <w:szCs w:val="15"/>
        </w:rPr>
        <w:t>, 74 (2007).</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TT153188ed" w:hAnsi="AdvTT153188ed" w:cs="AdvTT153188ed"/>
          <w:color w:val="000000"/>
          <w:kern w:val="0"/>
          <w:szCs w:val="15"/>
        </w:rPr>
        <w:t xml:space="preserve">28) </w:t>
      </w:r>
      <w:r w:rsidRPr="0017452F">
        <w:rPr>
          <w:rFonts w:ascii="AdvOT8608a8d1" w:hAnsi="AdvOT8608a8d1" w:cs="AdvOT8608a8d1"/>
          <w:color w:val="000000"/>
          <w:kern w:val="0"/>
          <w:szCs w:val="15"/>
        </w:rPr>
        <w:t xml:space="preserve">M. </w:t>
      </w:r>
      <w:proofErr w:type="spellStart"/>
      <w:r w:rsidRPr="0017452F">
        <w:rPr>
          <w:rFonts w:ascii="AdvOT8608a8d1" w:hAnsi="AdvOT8608a8d1" w:cs="AdvOT8608a8d1"/>
          <w:color w:val="000000"/>
          <w:kern w:val="0"/>
          <w:szCs w:val="15"/>
        </w:rPr>
        <w:t>Iga</w:t>
      </w:r>
      <w:proofErr w:type="spellEnd"/>
      <w:r w:rsidRPr="0017452F">
        <w:rPr>
          <w:rFonts w:ascii="AdvOT8608a8d1" w:hAnsi="AdvOT8608a8d1" w:cs="AdvOT8608a8d1"/>
          <w:color w:val="000000"/>
          <w:kern w:val="0"/>
          <w:szCs w:val="15"/>
        </w:rPr>
        <w:t xml:space="preserve">, A. Seki, and K. Watanabe, </w:t>
      </w:r>
      <w:r w:rsidRPr="0017452F">
        <w:rPr>
          <w:rFonts w:ascii="AdvOT8608a8d1" w:hAnsi="AdvOT8608a8d1" w:cs="AdvOT8608a8d1"/>
          <w:color w:val="0000FF"/>
          <w:kern w:val="0"/>
          <w:szCs w:val="15"/>
        </w:rPr>
        <w:t xml:space="preserve">Sens. Actuators B </w:t>
      </w:r>
      <w:r w:rsidRPr="0017452F">
        <w:rPr>
          <w:rFonts w:ascii="AdvOT8b40f9c2.B" w:hAnsi="AdvOT8b40f9c2.B" w:cs="AdvOT8b40f9c2.B"/>
          <w:color w:val="0000FF"/>
          <w:kern w:val="0"/>
          <w:szCs w:val="15"/>
        </w:rPr>
        <w:t>106</w:t>
      </w:r>
      <w:r w:rsidRPr="0017452F">
        <w:rPr>
          <w:rFonts w:ascii="AdvOT8608a8d1" w:hAnsi="AdvOT8608a8d1" w:cs="AdvOT8608a8d1"/>
          <w:color w:val="0000FF"/>
          <w:kern w:val="0"/>
          <w:szCs w:val="15"/>
        </w:rPr>
        <w:t>, 363 (2005).</w:t>
      </w:r>
    </w:p>
    <w:p w:rsidR="0017452F" w:rsidRPr="0017452F" w:rsidRDefault="0017452F" w:rsidP="0017452F">
      <w:pPr>
        <w:autoSpaceDE w:val="0"/>
        <w:autoSpaceDN w:val="0"/>
        <w:adjustRightInd w:val="0"/>
        <w:jc w:val="left"/>
        <w:rPr>
          <w:rFonts w:ascii="AdvOT8608a8d1" w:hAnsi="AdvOT8608a8d1" w:cs="AdvOT8608a8d1"/>
          <w:color w:val="0000FF"/>
          <w:kern w:val="0"/>
          <w:szCs w:val="15"/>
        </w:rPr>
      </w:pPr>
      <w:r w:rsidRPr="0017452F">
        <w:rPr>
          <w:rFonts w:ascii="AdvTT153188ed" w:hAnsi="AdvTT153188ed" w:cs="AdvTT153188ed"/>
          <w:color w:val="000000"/>
          <w:kern w:val="0"/>
          <w:szCs w:val="15"/>
        </w:rPr>
        <w:t xml:space="preserve">29) </w:t>
      </w:r>
      <w:r w:rsidRPr="0017452F">
        <w:rPr>
          <w:rFonts w:ascii="AdvOT8608a8d1" w:hAnsi="AdvOT8608a8d1" w:cs="AdvOT8608a8d1"/>
          <w:color w:val="000000"/>
          <w:kern w:val="0"/>
          <w:szCs w:val="15"/>
        </w:rPr>
        <w:t xml:space="preserve">G. Liu, Y. Wu, K. Li, P. </w:t>
      </w:r>
      <w:proofErr w:type="spellStart"/>
      <w:r w:rsidRPr="0017452F">
        <w:rPr>
          <w:rFonts w:ascii="AdvOT8608a8d1" w:hAnsi="AdvOT8608a8d1" w:cs="AdvOT8608a8d1"/>
          <w:color w:val="000000"/>
          <w:kern w:val="0"/>
          <w:szCs w:val="15"/>
        </w:rPr>
        <w:t>Hao</w:t>
      </w:r>
      <w:proofErr w:type="spellEnd"/>
      <w:r w:rsidRPr="0017452F">
        <w:rPr>
          <w:rFonts w:ascii="AdvOT8608a8d1" w:hAnsi="AdvOT8608a8d1" w:cs="AdvOT8608a8d1"/>
          <w:color w:val="000000"/>
          <w:kern w:val="0"/>
          <w:szCs w:val="15"/>
        </w:rPr>
        <w:t xml:space="preserve">, and M. Xuan, </w:t>
      </w:r>
      <w:r w:rsidRPr="0017452F">
        <w:rPr>
          <w:rFonts w:ascii="AdvOT8608a8d1" w:hAnsi="AdvOT8608a8d1" w:cs="AdvOT8608a8d1"/>
          <w:color w:val="0000FF"/>
          <w:kern w:val="0"/>
          <w:szCs w:val="15"/>
        </w:rPr>
        <w:t xml:space="preserve">Appl. Opt. </w:t>
      </w:r>
      <w:r w:rsidRPr="0017452F">
        <w:rPr>
          <w:rFonts w:ascii="AdvOT8b40f9c2.B" w:hAnsi="AdvOT8b40f9c2.B" w:cs="AdvOT8b40f9c2.B"/>
          <w:color w:val="0000FF"/>
          <w:kern w:val="0"/>
          <w:szCs w:val="15"/>
        </w:rPr>
        <w:t>52</w:t>
      </w:r>
      <w:r w:rsidRPr="0017452F">
        <w:rPr>
          <w:rFonts w:ascii="AdvOT8608a8d1" w:hAnsi="AdvOT8608a8d1" w:cs="AdvOT8608a8d1"/>
          <w:color w:val="0000FF"/>
          <w:kern w:val="0"/>
          <w:szCs w:val="15"/>
        </w:rPr>
        <w:t>, 775 (2013).</w:t>
      </w:r>
    </w:p>
    <w:p w:rsidR="0017452F" w:rsidRPr="0017452F" w:rsidRDefault="0017452F" w:rsidP="0017452F">
      <w:pPr>
        <w:jc w:val="left"/>
        <w:rPr>
          <w:sz w:val="32"/>
        </w:rPr>
      </w:pPr>
      <w:r w:rsidRPr="0017452F">
        <w:rPr>
          <w:rFonts w:ascii="AdvTT153188ed" w:hAnsi="AdvTT153188ed" w:cs="AdvTT153188ed"/>
          <w:color w:val="000000"/>
          <w:kern w:val="0"/>
          <w:szCs w:val="15"/>
        </w:rPr>
        <w:t xml:space="preserve">30) </w:t>
      </w:r>
      <w:r w:rsidRPr="0017452F">
        <w:rPr>
          <w:rFonts w:ascii="AdvOT8608a8d1" w:hAnsi="AdvOT8608a8d1" w:cs="AdvOT8608a8d1"/>
          <w:color w:val="000000"/>
          <w:kern w:val="0"/>
          <w:szCs w:val="15"/>
        </w:rPr>
        <w:t xml:space="preserve">T. A. Scott, Jr., </w:t>
      </w:r>
      <w:r w:rsidRPr="0017452F">
        <w:rPr>
          <w:rFonts w:ascii="AdvOT8608a8d1" w:hAnsi="AdvOT8608a8d1" w:cs="AdvOT8608a8d1"/>
          <w:color w:val="0000FF"/>
          <w:kern w:val="0"/>
          <w:szCs w:val="15"/>
        </w:rPr>
        <w:t xml:space="preserve">J. Phys. Chem. </w:t>
      </w:r>
      <w:r w:rsidRPr="0017452F">
        <w:rPr>
          <w:rFonts w:ascii="AdvOT8b40f9c2.B" w:hAnsi="AdvOT8b40f9c2.B" w:cs="AdvOT8b40f9c2.B"/>
          <w:color w:val="0000FF"/>
          <w:kern w:val="0"/>
          <w:szCs w:val="15"/>
        </w:rPr>
        <w:t>50</w:t>
      </w:r>
      <w:r w:rsidRPr="0017452F">
        <w:rPr>
          <w:rFonts w:ascii="AdvOT8608a8d1" w:hAnsi="AdvOT8608a8d1" w:cs="AdvOT8608a8d1"/>
          <w:color w:val="0000FF"/>
          <w:kern w:val="0"/>
          <w:szCs w:val="15"/>
        </w:rPr>
        <w:t>, 406 (1946).</w:t>
      </w:r>
    </w:p>
    <w:sectPr w:rsidR="0017452F" w:rsidRPr="0017452F">
      <w:head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481" w:rsidRDefault="003A3481" w:rsidP="003A3481">
      <w:r>
        <w:separator/>
      </w:r>
    </w:p>
  </w:endnote>
  <w:endnote w:type="continuationSeparator" w:id="0">
    <w:p w:rsidR="003A3481" w:rsidRDefault="003A3481" w:rsidP="003A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dvTT153188ed">
    <w:altName w:val="Arial"/>
    <w:panose1 w:val="00000000000000000000"/>
    <w:charset w:val="00"/>
    <w:family w:val="swiss"/>
    <w:notTrueType/>
    <w:pitch w:val="default"/>
    <w:sig w:usb0="00000003" w:usb1="00000000" w:usb2="00000000" w:usb3="00000000" w:csb0="00000001" w:csb1="00000000"/>
  </w:font>
  <w:font w:name="AdvOT8608a8d1">
    <w:altName w:val="Times New Roman"/>
    <w:panose1 w:val="00000000000000000000"/>
    <w:charset w:val="00"/>
    <w:family w:val="roman"/>
    <w:notTrueType/>
    <w:pitch w:val="default"/>
    <w:sig w:usb0="00000003" w:usb1="00000000" w:usb2="00000000" w:usb3="00000000" w:csb0="00000001" w:csb1="00000000"/>
  </w:font>
  <w:font w:name="AdvOT8608a8d1+fb">
    <w:altName w:val="Arial Unicode MS"/>
    <w:panose1 w:val="00000000000000000000"/>
    <w:charset w:val="80"/>
    <w:family w:val="auto"/>
    <w:notTrueType/>
    <w:pitch w:val="default"/>
    <w:sig w:usb0="00000001" w:usb1="08070000" w:usb2="00000010" w:usb3="00000000" w:csb0="00020000" w:csb1="00000000"/>
  </w:font>
  <w:font w:name="AdvOT8b40f9c2.B">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481" w:rsidRDefault="003A3481" w:rsidP="003A3481">
      <w:r>
        <w:separator/>
      </w:r>
    </w:p>
  </w:footnote>
  <w:footnote w:type="continuationSeparator" w:id="0">
    <w:p w:rsidR="003A3481" w:rsidRDefault="003A3481" w:rsidP="003A3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481" w:rsidRDefault="003A3481" w:rsidP="003A3481">
    <w:pPr>
      <w:pStyle w:val="a5"/>
      <w:wordWrap w:val="0"/>
      <w:jc w:val="right"/>
    </w:pPr>
    <w:r>
      <w:rPr>
        <w:rFonts w:hint="eastAsia"/>
      </w:rPr>
      <w:t xml:space="preserve">後期雑誌会　</w:t>
    </w:r>
    <w:r>
      <w:rPr>
        <w:rFonts w:hint="eastAsia"/>
      </w:rPr>
      <w:t>B4</w:t>
    </w:r>
    <w:r>
      <w:rPr>
        <w:rFonts w:hint="eastAsia"/>
      </w:rPr>
      <w:t xml:space="preserve">　永井　洸丞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0C5"/>
    <w:rsid w:val="001559AE"/>
    <w:rsid w:val="00160DF5"/>
    <w:rsid w:val="001718CC"/>
    <w:rsid w:val="0017452F"/>
    <w:rsid w:val="002D6CDB"/>
    <w:rsid w:val="002F3BDD"/>
    <w:rsid w:val="00352998"/>
    <w:rsid w:val="003A3481"/>
    <w:rsid w:val="00441982"/>
    <w:rsid w:val="00622EF8"/>
    <w:rsid w:val="008466D8"/>
    <w:rsid w:val="00871E66"/>
    <w:rsid w:val="008E3258"/>
    <w:rsid w:val="00BA2607"/>
    <w:rsid w:val="00BF7477"/>
    <w:rsid w:val="00C91B37"/>
    <w:rsid w:val="00D57671"/>
    <w:rsid w:val="00D9437F"/>
    <w:rsid w:val="00EC2263"/>
    <w:rsid w:val="00F10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76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7671"/>
    <w:rPr>
      <w:rFonts w:asciiTheme="majorHAnsi" w:eastAsiaTheme="majorEastAsia" w:hAnsiTheme="majorHAnsi" w:cstheme="majorBidi"/>
      <w:sz w:val="18"/>
      <w:szCs w:val="18"/>
    </w:rPr>
  </w:style>
  <w:style w:type="paragraph" w:styleId="a5">
    <w:name w:val="header"/>
    <w:basedOn w:val="a"/>
    <w:link w:val="a6"/>
    <w:uiPriority w:val="99"/>
    <w:unhideWhenUsed/>
    <w:rsid w:val="003A3481"/>
    <w:pPr>
      <w:tabs>
        <w:tab w:val="center" w:pos="4252"/>
        <w:tab w:val="right" w:pos="8504"/>
      </w:tabs>
      <w:snapToGrid w:val="0"/>
    </w:pPr>
  </w:style>
  <w:style w:type="character" w:customStyle="1" w:styleId="a6">
    <w:name w:val="ヘッダー (文字)"/>
    <w:basedOn w:val="a0"/>
    <w:link w:val="a5"/>
    <w:uiPriority w:val="99"/>
    <w:rsid w:val="003A3481"/>
  </w:style>
  <w:style w:type="paragraph" w:styleId="a7">
    <w:name w:val="footer"/>
    <w:basedOn w:val="a"/>
    <w:link w:val="a8"/>
    <w:uiPriority w:val="99"/>
    <w:unhideWhenUsed/>
    <w:rsid w:val="003A3481"/>
    <w:pPr>
      <w:tabs>
        <w:tab w:val="center" w:pos="4252"/>
        <w:tab w:val="right" w:pos="8504"/>
      </w:tabs>
      <w:snapToGrid w:val="0"/>
    </w:pPr>
  </w:style>
  <w:style w:type="character" w:customStyle="1" w:styleId="a8">
    <w:name w:val="フッター (文字)"/>
    <w:basedOn w:val="a0"/>
    <w:link w:val="a7"/>
    <w:uiPriority w:val="99"/>
    <w:rsid w:val="003A3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76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7671"/>
    <w:rPr>
      <w:rFonts w:asciiTheme="majorHAnsi" w:eastAsiaTheme="majorEastAsia" w:hAnsiTheme="majorHAnsi" w:cstheme="majorBidi"/>
      <w:sz w:val="18"/>
      <w:szCs w:val="18"/>
    </w:rPr>
  </w:style>
  <w:style w:type="paragraph" w:styleId="a5">
    <w:name w:val="header"/>
    <w:basedOn w:val="a"/>
    <w:link w:val="a6"/>
    <w:uiPriority w:val="99"/>
    <w:unhideWhenUsed/>
    <w:rsid w:val="003A3481"/>
    <w:pPr>
      <w:tabs>
        <w:tab w:val="center" w:pos="4252"/>
        <w:tab w:val="right" w:pos="8504"/>
      </w:tabs>
      <w:snapToGrid w:val="0"/>
    </w:pPr>
  </w:style>
  <w:style w:type="character" w:customStyle="1" w:styleId="a6">
    <w:name w:val="ヘッダー (文字)"/>
    <w:basedOn w:val="a0"/>
    <w:link w:val="a5"/>
    <w:uiPriority w:val="99"/>
    <w:rsid w:val="003A3481"/>
  </w:style>
  <w:style w:type="paragraph" w:styleId="a7">
    <w:name w:val="footer"/>
    <w:basedOn w:val="a"/>
    <w:link w:val="a8"/>
    <w:uiPriority w:val="99"/>
    <w:unhideWhenUsed/>
    <w:rsid w:val="003A3481"/>
    <w:pPr>
      <w:tabs>
        <w:tab w:val="center" w:pos="4252"/>
        <w:tab w:val="right" w:pos="8504"/>
      </w:tabs>
      <w:snapToGrid w:val="0"/>
    </w:pPr>
  </w:style>
  <w:style w:type="character" w:customStyle="1" w:styleId="a8">
    <w:name w:val="フッター (文字)"/>
    <w:basedOn w:val="a0"/>
    <w:link w:val="a7"/>
    <w:uiPriority w:val="99"/>
    <w:rsid w:val="003A3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7</Pages>
  <Words>951</Words>
  <Characters>5421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dc:creator>
  <cp:lastModifiedBy>ichikawa</cp:lastModifiedBy>
  <cp:revision>8</cp:revision>
  <dcterms:created xsi:type="dcterms:W3CDTF">2015-10-06T01:58:00Z</dcterms:created>
  <dcterms:modified xsi:type="dcterms:W3CDTF">2015-11-09T01:44:00Z</dcterms:modified>
</cp:coreProperties>
</file>